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D1" w:rsidRPr="000136A9" w:rsidRDefault="00F473D1" w:rsidP="00F473D1">
      <w:pPr>
        <w:keepNext/>
        <w:spacing w:before="240" w:after="60"/>
        <w:jc w:val="center"/>
        <w:outlineLvl w:val="0"/>
        <w:rPr>
          <w:rFonts w:ascii="Arial" w:hAnsi="Arial" w:cs="Arial"/>
          <w:b/>
          <w:bCs/>
          <w:kern w:val="32"/>
          <w:sz w:val="32"/>
          <w:szCs w:val="24"/>
          <w:lang w:val="ro-RO"/>
        </w:rPr>
      </w:pPr>
      <w:r w:rsidRPr="000136A9">
        <w:rPr>
          <w:rFonts w:ascii="Arial" w:hAnsi="Arial" w:cs="Arial"/>
          <w:b/>
          <w:bCs/>
          <w:kern w:val="32"/>
          <w:sz w:val="32"/>
          <w:szCs w:val="24"/>
          <w:lang w:val="ro-RO"/>
        </w:rPr>
        <w:t>CAIET DE SARCINI</w:t>
      </w:r>
    </w:p>
    <w:p w:rsidR="005A4FAB" w:rsidRDefault="00F473D1" w:rsidP="00F473D1">
      <w:pPr>
        <w:autoSpaceDE w:val="0"/>
        <w:autoSpaceDN w:val="0"/>
        <w:adjustRightInd w:val="0"/>
        <w:jc w:val="center"/>
        <w:rPr>
          <w:b/>
          <w:bCs/>
          <w:i/>
          <w:color w:val="000000"/>
          <w:sz w:val="24"/>
          <w:szCs w:val="24"/>
          <w:lang w:val="ro-RO"/>
        </w:rPr>
      </w:pPr>
      <w:r w:rsidRPr="000136A9">
        <w:rPr>
          <w:b/>
          <w:bCs/>
          <w:i/>
          <w:color w:val="000000"/>
          <w:sz w:val="24"/>
          <w:szCs w:val="24"/>
          <w:lang w:val="ro-RO"/>
        </w:rPr>
        <w:t xml:space="preserve">pentru închirierea </w:t>
      </w:r>
      <w:r w:rsidR="005A4FAB">
        <w:rPr>
          <w:b/>
          <w:bCs/>
          <w:i/>
          <w:color w:val="000000"/>
          <w:sz w:val="24"/>
          <w:szCs w:val="24"/>
          <w:lang w:val="ro-RO"/>
        </w:rPr>
        <w:t>unor imobile terenuri/construcții</w:t>
      </w:r>
      <w:r w:rsidRPr="000136A9">
        <w:rPr>
          <w:b/>
          <w:bCs/>
          <w:i/>
          <w:color w:val="000000"/>
          <w:sz w:val="24"/>
          <w:szCs w:val="24"/>
          <w:lang w:val="ro-RO"/>
        </w:rPr>
        <w:t xml:space="preserve">, aflate în domeniul </w:t>
      </w:r>
      <w:r w:rsidR="005A4FAB">
        <w:rPr>
          <w:b/>
          <w:bCs/>
          <w:i/>
          <w:color w:val="000000"/>
          <w:sz w:val="24"/>
          <w:szCs w:val="24"/>
          <w:lang w:val="ro-RO"/>
        </w:rPr>
        <w:t>public/</w:t>
      </w:r>
      <w:r w:rsidRPr="000136A9">
        <w:rPr>
          <w:b/>
          <w:bCs/>
          <w:i/>
          <w:color w:val="000000"/>
          <w:sz w:val="24"/>
          <w:szCs w:val="24"/>
          <w:lang w:val="ro-RO"/>
        </w:rPr>
        <w:t xml:space="preserve">privat al comunei </w:t>
      </w:r>
      <w:r w:rsidR="00BB2F20">
        <w:rPr>
          <w:b/>
          <w:bCs/>
          <w:i/>
          <w:color w:val="000000"/>
          <w:sz w:val="24"/>
          <w:szCs w:val="24"/>
          <w:lang w:val="ro-RO"/>
        </w:rPr>
        <w:t>Sânpaul</w:t>
      </w:r>
      <w:r w:rsidRPr="000136A9">
        <w:rPr>
          <w:b/>
          <w:bCs/>
          <w:i/>
          <w:color w:val="000000"/>
          <w:sz w:val="24"/>
          <w:szCs w:val="24"/>
          <w:lang w:val="ro-RO"/>
        </w:rPr>
        <w:t>, şi în administ</w:t>
      </w:r>
      <w:r w:rsidR="00060C47" w:rsidRPr="000136A9">
        <w:rPr>
          <w:b/>
          <w:bCs/>
          <w:i/>
          <w:color w:val="000000"/>
          <w:sz w:val="24"/>
          <w:szCs w:val="24"/>
          <w:lang w:val="ro-RO"/>
        </w:rPr>
        <w:t xml:space="preserve">rarea Consiliului Local </w:t>
      </w:r>
      <w:r w:rsidR="005A4FAB" w:rsidRPr="000136A9">
        <w:rPr>
          <w:b/>
          <w:bCs/>
          <w:i/>
          <w:color w:val="000000"/>
          <w:sz w:val="24"/>
          <w:szCs w:val="24"/>
          <w:lang w:val="ro-RO"/>
        </w:rPr>
        <w:t>Sânpaul</w:t>
      </w:r>
      <w:r w:rsidR="005A4FAB">
        <w:rPr>
          <w:b/>
          <w:bCs/>
          <w:i/>
          <w:color w:val="000000"/>
          <w:sz w:val="24"/>
          <w:szCs w:val="24"/>
          <w:lang w:val="ro-RO"/>
        </w:rPr>
        <w:t xml:space="preserve"> in scopul organizării de șantier pentru lucrările de construire autostrada </w:t>
      </w:r>
    </w:p>
    <w:p w:rsidR="00F473D1" w:rsidRPr="000136A9" w:rsidRDefault="005A4FAB" w:rsidP="00F473D1">
      <w:pPr>
        <w:autoSpaceDE w:val="0"/>
        <w:autoSpaceDN w:val="0"/>
        <w:adjustRightInd w:val="0"/>
        <w:jc w:val="center"/>
        <w:rPr>
          <w:b/>
          <w:bCs/>
          <w:i/>
          <w:color w:val="000000"/>
          <w:sz w:val="24"/>
          <w:szCs w:val="24"/>
          <w:lang w:val="ro-RO"/>
        </w:rPr>
      </w:pPr>
      <w:r>
        <w:rPr>
          <w:b/>
          <w:bCs/>
          <w:i/>
          <w:color w:val="000000"/>
          <w:sz w:val="24"/>
          <w:szCs w:val="24"/>
          <w:lang w:val="ro-RO"/>
        </w:rPr>
        <w:t>Transilvania, tronsonul Nădășelu Topa Mica</w:t>
      </w:r>
    </w:p>
    <w:p w:rsidR="00F473D1" w:rsidRPr="000136A9" w:rsidRDefault="00F473D1" w:rsidP="00F473D1">
      <w:pPr>
        <w:widowControl w:val="0"/>
        <w:jc w:val="both"/>
        <w:rPr>
          <w:b/>
          <w:iCs/>
          <w:snapToGrid w:val="0"/>
          <w:sz w:val="24"/>
          <w:szCs w:val="24"/>
          <w:lang w:val="ro-RO"/>
        </w:rPr>
      </w:pPr>
    </w:p>
    <w:p w:rsidR="00F473D1" w:rsidRPr="000136A9" w:rsidRDefault="00F473D1" w:rsidP="00F473D1">
      <w:pPr>
        <w:widowControl w:val="0"/>
        <w:jc w:val="both"/>
        <w:rPr>
          <w:b/>
          <w:iCs/>
          <w:snapToGrid w:val="0"/>
          <w:sz w:val="24"/>
          <w:szCs w:val="24"/>
          <w:lang w:val="ro-RO"/>
        </w:rPr>
      </w:pPr>
    </w:p>
    <w:p w:rsidR="00F473D1" w:rsidRPr="000136A9" w:rsidRDefault="00F473D1" w:rsidP="00F473D1">
      <w:pPr>
        <w:widowControl w:val="0"/>
        <w:jc w:val="both"/>
        <w:rPr>
          <w:b/>
          <w:bCs/>
          <w:iCs/>
          <w:sz w:val="24"/>
          <w:szCs w:val="24"/>
          <w:lang w:val="ro-RO"/>
        </w:rPr>
      </w:pPr>
      <w:r w:rsidRPr="000136A9">
        <w:rPr>
          <w:b/>
          <w:iCs/>
          <w:snapToGrid w:val="0"/>
          <w:sz w:val="24"/>
          <w:szCs w:val="24"/>
          <w:lang w:val="ro-RO"/>
        </w:rPr>
        <w:t>CAPITOLUL I. Datele de identificare ale titularului dreptului de proprietate</w:t>
      </w:r>
    </w:p>
    <w:p w:rsidR="00F473D1" w:rsidRPr="000136A9" w:rsidRDefault="00F473D1" w:rsidP="00F473D1">
      <w:pPr>
        <w:widowControl w:val="0"/>
        <w:jc w:val="both"/>
        <w:rPr>
          <w:b/>
          <w:snapToGrid w:val="0"/>
          <w:sz w:val="24"/>
          <w:szCs w:val="24"/>
          <w:lang w:val="ro-RO"/>
        </w:rPr>
      </w:pPr>
    </w:p>
    <w:p w:rsidR="00F473D1" w:rsidRPr="000136A9" w:rsidRDefault="00F473D1" w:rsidP="00F473D1">
      <w:pPr>
        <w:autoSpaceDE w:val="0"/>
        <w:autoSpaceDN w:val="0"/>
        <w:adjustRightInd w:val="0"/>
        <w:ind w:firstLine="720"/>
        <w:jc w:val="both"/>
        <w:rPr>
          <w:iCs/>
          <w:sz w:val="24"/>
          <w:szCs w:val="24"/>
          <w:lang w:val="ro-RO"/>
        </w:rPr>
      </w:pPr>
      <w:r w:rsidRPr="000136A9">
        <w:rPr>
          <w:sz w:val="24"/>
          <w:szCs w:val="24"/>
          <w:lang w:val="ro-RO"/>
        </w:rPr>
        <w:t xml:space="preserve">Prezentul Caiet de Sarcini s-a întocmit în vederea organizării unei licitaţii care are ca obiect închirierea </w:t>
      </w:r>
      <w:r w:rsidRPr="000136A9">
        <w:rPr>
          <w:iCs/>
          <w:sz w:val="24"/>
          <w:szCs w:val="24"/>
          <w:lang w:val="ro-RO"/>
        </w:rPr>
        <w:t xml:space="preserve">unor </w:t>
      </w:r>
      <w:r w:rsidR="009A71A4" w:rsidRPr="009A71A4">
        <w:rPr>
          <w:iCs/>
          <w:sz w:val="24"/>
          <w:szCs w:val="24"/>
          <w:lang w:val="ro-RO"/>
        </w:rPr>
        <w:t>imobile</w:t>
      </w:r>
      <w:r w:rsidRPr="000136A9">
        <w:rPr>
          <w:iCs/>
          <w:sz w:val="24"/>
          <w:szCs w:val="24"/>
          <w:lang w:val="ro-RO"/>
        </w:rPr>
        <w:t xml:space="preserve"> </w:t>
      </w:r>
      <w:r w:rsidR="005A4FAB">
        <w:rPr>
          <w:iCs/>
          <w:sz w:val="24"/>
          <w:szCs w:val="24"/>
          <w:lang w:val="ro-RO"/>
        </w:rPr>
        <w:t xml:space="preserve">terenuri/construcții </w:t>
      </w:r>
      <w:r w:rsidRPr="000136A9">
        <w:rPr>
          <w:iCs/>
          <w:sz w:val="24"/>
          <w:szCs w:val="24"/>
          <w:lang w:val="ro-RO"/>
        </w:rPr>
        <w:t>astfel:</w:t>
      </w:r>
    </w:p>
    <w:p w:rsidR="005A4FAB" w:rsidRDefault="00060C47" w:rsidP="005A4FAB">
      <w:pPr>
        <w:pStyle w:val="NoSpacing"/>
        <w:ind w:firstLine="720"/>
        <w:jc w:val="both"/>
        <w:rPr>
          <w:lang w:val="ro-RO"/>
        </w:rPr>
      </w:pPr>
      <w:r w:rsidRPr="000136A9">
        <w:rPr>
          <w:lang w:val="ro-RO"/>
        </w:rPr>
        <w:t>-</w:t>
      </w:r>
      <w:r w:rsidR="00F473D1" w:rsidRPr="000136A9">
        <w:rPr>
          <w:lang w:val="ro-RO"/>
        </w:rPr>
        <w:t xml:space="preserve"> </w:t>
      </w:r>
      <w:r w:rsidR="005A4FAB">
        <w:rPr>
          <w:lang w:val="ro-RO"/>
        </w:rPr>
        <w:t>………………………………………………………………………………………..</w:t>
      </w:r>
    </w:p>
    <w:p w:rsidR="005A4FAB" w:rsidRDefault="005A4FAB" w:rsidP="005A4FAB">
      <w:pPr>
        <w:pStyle w:val="NoSpacing"/>
        <w:ind w:firstLine="720"/>
        <w:jc w:val="both"/>
        <w:rPr>
          <w:lang w:val="ro-RO"/>
        </w:rPr>
      </w:pPr>
      <w:r>
        <w:rPr>
          <w:lang w:val="ro-RO"/>
        </w:rPr>
        <w:t>-…………………………………………………………………………………………</w:t>
      </w:r>
    </w:p>
    <w:p w:rsidR="005A4FAB" w:rsidRDefault="005A4FAB" w:rsidP="005A4FAB">
      <w:pPr>
        <w:pStyle w:val="NoSpacing"/>
        <w:ind w:firstLine="720"/>
        <w:jc w:val="both"/>
        <w:rPr>
          <w:lang w:val="ro-RO"/>
        </w:rPr>
      </w:pPr>
      <w:r>
        <w:rPr>
          <w:lang w:val="ro-RO"/>
        </w:rPr>
        <w:t>-…………………………………………………………………………………………</w:t>
      </w:r>
    </w:p>
    <w:p w:rsidR="005A4FAB" w:rsidRDefault="005A4FAB" w:rsidP="005A4FAB">
      <w:pPr>
        <w:pStyle w:val="NoSpacing"/>
        <w:ind w:firstLine="720"/>
        <w:jc w:val="both"/>
        <w:rPr>
          <w:lang w:val="ro-RO"/>
        </w:rPr>
      </w:pPr>
      <w:r>
        <w:rPr>
          <w:lang w:val="ro-RO"/>
        </w:rPr>
        <w:t>-…………………………………………………………………………………………</w:t>
      </w:r>
    </w:p>
    <w:p w:rsidR="005A4FAB" w:rsidRDefault="005A4FAB" w:rsidP="005A4FAB">
      <w:pPr>
        <w:pStyle w:val="NoSpacing"/>
        <w:ind w:firstLine="720"/>
        <w:jc w:val="both"/>
        <w:rPr>
          <w:lang w:val="ro-RO"/>
        </w:rPr>
      </w:pPr>
      <w:r>
        <w:rPr>
          <w:lang w:val="ro-RO"/>
        </w:rPr>
        <w:t>-…………………………………………………………………………………………</w:t>
      </w:r>
    </w:p>
    <w:p w:rsidR="00F473D1" w:rsidRPr="009A71A4" w:rsidRDefault="005A4FAB" w:rsidP="005A4FAB">
      <w:pPr>
        <w:pStyle w:val="NoSpacing"/>
        <w:ind w:firstLine="720"/>
        <w:jc w:val="both"/>
        <w:rPr>
          <w:lang w:val="ro-RO" w:eastAsia="ro-RO"/>
        </w:rPr>
      </w:pPr>
      <w:r>
        <w:rPr>
          <w:lang w:val="ro-RO"/>
        </w:rPr>
        <w:t>-</w:t>
      </w:r>
      <w:r>
        <w:rPr>
          <w:lang w:val="ro-RO" w:eastAsia="ro-RO"/>
        </w:rPr>
        <w:t>…………………………………………………………………………………………</w:t>
      </w:r>
    </w:p>
    <w:p w:rsidR="00F473D1" w:rsidRPr="000136A9" w:rsidRDefault="00F473D1" w:rsidP="00F473D1">
      <w:pPr>
        <w:ind w:right="-1" w:firstLine="720"/>
        <w:jc w:val="both"/>
        <w:rPr>
          <w:snapToGrid w:val="0"/>
          <w:color w:val="000000"/>
          <w:sz w:val="24"/>
          <w:szCs w:val="24"/>
          <w:lang w:val="ro-RO"/>
        </w:rPr>
      </w:pPr>
      <w:r w:rsidRPr="000136A9">
        <w:rPr>
          <w:snapToGrid w:val="0"/>
          <w:sz w:val="24"/>
          <w:szCs w:val="24"/>
          <w:lang w:val="ro-RO"/>
        </w:rPr>
        <w:t xml:space="preserve">Bunurile imobile închiriate se află în proprietatea </w:t>
      </w:r>
      <w:r w:rsidR="005A4FAB">
        <w:rPr>
          <w:snapToGrid w:val="0"/>
          <w:sz w:val="24"/>
          <w:szCs w:val="24"/>
          <w:lang w:val="ro-RO"/>
        </w:rPr>
        <w:t>publică/</w:t>
      </w:r>
      <w:r w:rsidRPr="000136A9">
        <w:rPr>
          <w:snapToGrid w:val="0"/>
          <w:sz w:val="24"/>
          <w:szCs w:val="24"/>
          <w:lang w:val="ro-RO"/>
        </w:rPr>
        <w:t xml:space="preserve">privată a comunei </w:t>
      </w:r>
      <w:r w:rsidR="00BB2F20">
        <w:rPr>
          <w:snapToGrid w:val="0"/>
          <w:sz w:val="24"/>
          <w:szCs w:val="24"/>
          <w:lang w:val="ro-RO"/>
        </w:rPr>
        <w:t>Sânpaul</w:t>
      </w:r>
      <w:r w:rsidRPr="000136A9">
        <w:rPr>
          <w:snapToGrid w:val="0"/>
          <w:sz w:val="24"/>
          <w:szCs w:val="24"/>
          <w:lang w:val="ro-RO"/>
        </w:rPr>
        <w:t xml:space="preserve"> şi în administrarea Consiliului Local </w:t>
      </w:r>
      <w:r w:rsidR="00BB2F20">
        <w:rPr>
          <w:snapToGrid w:val="0"/>
          <w:sz w:val="24"/>
          <w:szCs w:val="24"/>
          <w:lang w:val="ro-RO"/>
        </w:rPr>
        <w:t>Sânpaul</w:t>
      </w:r>
      <w:r w:rsidRPr="000136A9">
        <w:rPr>
          <w:snapToGrid w:val="0"/>
          <w:sz w:val="24"/>
          <w:szCs w:val="24"/>
          <w:lang w:val="ro-RO"/>
        </w:rPr>
        <w:t xml:space="preserve"> şi sunt libere de sarcini. </w:t>
      </w:r>
    </w:p>
    <w:p w:rsidR="00F473D1" w:rsidRPr="000136A9" w:rsidRDefault="00F473D1" w:rsidP="00F473D1">
      <w:pPr>
        <w:ind w:firstLine="720"/>
        <w:contextualSpacing/>
        <w:jc w:val="both"/>
        <w:rPr>
          <w:sz w:val="24"/>
          <w:szCs w:val="24"/>
          <w:lang w:val="ro-RO"/>
        </w:rPr>
      </w:pPr>
    </w:p>
    <w:p w:rsidR="00F473D1" w:rsidRPr="000136A9" w:rsidRDefault="00F473D1" w:rsidP="00F473D1">
      <w:pPr>
        <w:widowControl w:val="0"/>
        <w:tabs>
          <w:tab w:val="left" w:pos="720"/>
          <w:tab w:val="center" w:pos="4320"/>
          <w:tab w:val="right" w:pos="8640"/>
        </w:tabs>
        <w:jc w:val="both"/>
        <w:rPr>
          <w:b/>
          <w:snapToGrid w:val="0"/>
          <w:sz w:val="24"/>
          <w:szCs w:val="24"/>
          <w:lang w:val="ro-RO"/>
        </w:rPr>
      </w:pPr>
      <w:r w:rsidRPr="000136A9">
        <w:rPr>
          <w:b/>
          <w:snapToGrid w:val="0"/>
          <w:sz w:val="24"/>
          <w:szCs w:val="24"/>
          <w:lang w:val="ro-RO"/>
        </w:rPr>
        <w:t>CAPITOLUL II. Descrierea bunului imobil/spaţiului care face obiectul închirierii</w:t>
      </w:r>
    </w:p>
    <w:p w:rsidR="00F473D1" w:rsidRPr="000136A9" w:rsidRDefault="00F473D1" w:rsidP="00F473D1">
      <w:pPr>
        <w:widowControl w:val="0"/>
        <w:tabs>
          <w:tab w:val="left" w:pos="720"/>
          <w:tab w:val="center" w:pos="4320"/>
          <w:tab w:val="right" w:pos="8640"/>
        </w:tabs>
        <w:jc w:val="both"/>
        <w:rPr>
          <w:b/>
          <w:snapToGrid w:val="0"/>
          <w:sz w:val="24"/>
          <w:szCs w:val="24"/>
          <w:lang w:val="ro-RO"/>
        </w:rPr>
      </w:pPr>
    </w:p>
    <w:p w:rsidR="00F473D1" w:rsidRPr="000136A9" w:rsidRDefault="00F473D1" w:rsidP="005A4FAB">
      <w:pPr>
        <w:shd w:val="clear" w:color="auto" w:fill="FFFFFF"/>
        <w:ind w:firstLine="720"/>
        <w:jc w:val="both"/>
        <w:rPr>
          <w:bCs/>
          <w:sz w:val="24"/>
          <w:szCs w:val="24"/>
          <w:lang w:val="ro-RO"/>
        </w:rPr>
      </w:pPr>
      <w:r w:rsidRPr="000136A9">
        <w:rPr>
          <w:sz w:val="24"/>
          <w:szCs w:val="24"/>
          <w:lang w:val="ro-RO"/>
        </w:rPr>
        <w:t>Imobil</w:t>
      </w:r>
      <w:r w:rsidR="00873571">
        <w:rPr>
          <w:sz w:val="24"/>
          <w:szCs w:val="24"/>
          <w:lang w:val="ro-RO"/>
        </w:rPr>
        <w:t xml:space="preserve">ul tip </w:t>
      </w:r>
      <w:r w:rsidR="005A4FAB">
        <w:rPr>
          <w:sz w:val="24"/>
          <w:szCs w:val="24"/>
          <w:lang w:val="ro-RO"/>
        </w:rPr>
        <w:t>…………………………..</w:t>
      </w:r>
      <w:r w:rsidR="00873571">
        <w:rPr>
          <w:sz w:val="24"/>
          <w:szCs w:val="24"/>
          <w:lang w:val="ro-RO"/>
        </w:rPr>
        <w:t>este situat</w:t>
      </w:r>
      <w:r w:rsidRPr="000136A9">
        <w:rPr>
          <w:sz w:val="24"/>
          <w:szCs w:val="24"/>
          <w:lang w:val="ro-RO"/>
        </w:rPr>
        <w:t xml:space="preserve"> în Comuna </w:t>
      </w:r>
      <w:r w:rsidR="00BB2F20">
        <w:rPr>
          <w:sz w:val="24"/>
          <w:szCs w:val="24"/>
          <w:lang w:val="ro-RO"/>
        </w:rPr>
        <w:t>Sânpaul</w:t>
      </w:r>
      <w:r w:rsidRPr="000136A9">
        <w:rPr>
          <w:sz w:val="24"/>
          <w:szCs w:val="24"/>
          <w:lang w:val="ro-RO"/>
        </w:rPr>
        <w:t xml:space="preserve">, </w:t>
      </w:r>
      <w:r w:rsidR="00060C47" w:rsidRPr="000136A9">
        <w:rPr>
          <w:sz w:val="24"/>
          <w:szCs w:val="24"/>
          <w:lang w:val="ro-RO"/>
        </w:rPr>
        <w:t>localitatea</w:t>
      </w:r>
      <w:r w:rsidRPr="000136A9">
        <w:rPr>
          <w:sz w:val="24"/>
          <w:szCs w:val="24"/>
          <w:lang w:val="ro-RO"/>
        </w:rPr>
        <w:t xml:space="preserve"> </w:t>
      </w:r>
      <w:r w:rsidR="005A4FAB">
        <w:rPr>
          <w:sz w:val="24"/>
          <w:szCs w:val="24"/>
          <w:lang w:val="ro-RO"/>
        </w:rPr>
        <w:t>………………………….</w:t>
      </w:r>
      <w:r w:rsidR="00873571">
        <w:rPr>
          <w:sz w:val="24"/>
          <w:szCs w:val="24"/>
          <w:lang w:val="ro-RO"/>
        </w:rPr>
        <w:t xml:space="preserve"> nr. </w:t>
      </w:r>
      <w:r w:rsidR="005A4FAB">
        <w:rPr>
          <w:sz w:val="24"/>
          <w:szCs w:val="24"/>
          <w:lang w:val="ro-RO"/>
        </w:rPr>
        <w:t>…………….</w:t>
      </w:r>
      <w:r w:rsidRPr="000136A9">
        <w:rPr>
          <w:sz w:val="24"/>
          <w:szCs w:val="24"/>
          <w:lang w:val="ro-RO"/>
        </w:rPr>
        <w:t xml:space="preserve"> </w:t>
      </w:r>
      <w:r w:rsidRPr="000136A9">
        <w:rPr>
          <w:bCs/>
          <w:sz w:val="24"/>
          <w:szCs w:val="24"/>
          <w:lang w:val="ro-RO"/>
        </w:rPr>
        <w:t xml:space="preserve">şi </w:t>
      </w:r>
      <w:r w:rsidR="00873571">
        <w:rPr>
          <w:bCs/>
          <w:sz w:val="24"/>
          <w:szCs w:val="24"/>
          <w:lang w:val="ro-RO"/>
        </w:rPr>
        <w:t xml:space="preserve">se regăseşte în domeniul </w:t>
      </w:r>
      <w:r w:rsidR="005A4FAB">
        <w:rPr>
          <w:bCs/>
          <w:sz w:val="24"/>
          <w:szCs w:val="24"/>
          <w:lang w:val="ro-RO"/>
        </w:rPr>
        <w:t>public/</w:t>
      </w:r>
      <w:r w:rsidR="00873571">
        <w:rPr>
          <w:bCs/>
          <w:sz w:val="24"/>
          <w:szCs w:val="24"/>
          <w:lang w:val="ro-RO"/>
        </w:rPr>
        <w:t>privat al Comunei</w:t>
      </w:r>
      <w:r w:rsidRPr="000136A9">
        <w:rPr>
          <w:bCs/>
          <w:sz w:val="24"/>
          <w:szCs w:val="24"/>
          <w:lang w:val="ro-RO"/>
        </w:rPr>
        <w:t>. Imobil</w:t>
      </w:r>
      <w:r w:rsidR="00873571">
        <w:rPr>
          <w:bCs/>
          <w:sz w:val="24"/>
          <w:szCs w:val="24"/>
          <w:lang w:val="ro-RO"/>
        </w:rPr>
        <w:t>ul</w:t>
      </w:r>
      <w:r w:rsidRPr="000136A9">
        <w:rPr>
          <w:bCs/>
          <w:sz w:val="24"/>
          <w:szCs w:val="24"/>
          <w:lang w:val="ro-RO"/>
        </w:rPr>
        <w:t xml:space="preserve"> se închiriază pentru </w:t>
      </w:r>
      <w:r w:rsidR="005A4FAB" w:rsidRPr="005A4FAB">
        <w:rPr>
          <w:bCs/>
          <w:sz w:val="24"/>
          <w:szCs w:val="24"/>
          <w:lang w:val="ro-RO"/>
        </w:rPr>
        <w:t>organiz</w:t>
      </w:r>
      <w:r w:rsidR="005A4FAB">
        <w:rPr>
          <w:bCs/>
          <w:sz w:val="24"/>
          <w:szCs w:val="24"/>
          <w:lang w:val="ro-RO"/>
        </w:rPr>
        <w:t>are</w:t>
      </w:r>
      <w:r w:rsidR="005A4FAB" w:rsidRPr="005A4FAB">
        <w:rPr>
          <w:bCs/>
          <w:sz w:val="24"/>
          <w:szCs w:val="24"/>
          <w:lang w:val="ro-RO"/>
        </w:rPr>
        <w:t xml:space="preserve"> de șantier pentru lucrările de construire autostrada Transilvania, tronsonul Nădășelu Topa Mica</w:t>
      </w:r>
      <w:r w:rsidRPr="000136A9">
        <w:rPr>
          <w:bCs/>
          <w:sz w:val="24"/>
          <w:szCs w:val="24"/>
          <w:lang w:val="ro-RO"/>
        </w:rPr>
        <w:t>.</w:t>
      </w:r>
    </w:p>
    <w:p w:rsidR="00F473D1" w:rsidRPr="000136A9" w:rsidRDefault="005A4FAB" w:rsidP="00F473D1">
      <w:pPr>
        <w:widowControl w:val="0"/>
        <w:tabs>
          <w:tab w:val="left" w:pos="720"/>
          <w:tab w:val="center" w:pos="4320"/>
          <w:tab w:val="right" w:pos="8640"/>
        </w:tabs>
        <w:jc w:val="both"/>
        <w:rPr>
          <w:sz w:val="24"/>
          <w:szCs w:val="24"/>
          <w:lang w:val="ro-RO"/>
        </w:rPr>
      </w:pPr>
      <w:r>
        <w:rPr>
          <w:sz w:val="24"/>
          <w:szCs w:val="24"/>
          <w:lang w:val="ro-RO"/>
        </w:rPr>
        <w:tab/>
      </w:r>
      <w:r w:rsidRPr="000136A9">
        <w:rPr>
          <w:sz w:val="24"/>
          <w:szCs w:val="24"/>
          <w:lang w:val="ro-RO"/>
        </w:rPr>
        <w:t>Imobil</w:t>
      </w:r>
      <w:r>
        <w:rPr>
          <w:sz w:val="24"/>
          <w:szCs w:val="24"/>
          <w:lang w:val="ro-RO"/>
        </w:rPr>
        <w:t>ul tip …………………………..este situat</w:t>
      </w:r>
      <w:r w:rsidRPr="000136A9">
        <w:rPr>
          <w:sz w:val="24"/>
          <w:szCs w:val="24"/>
          <w:lang w:val="ro-RO"/>
        </w:rPr>
        <w:t xml:space="preserve"> în Comuna </w:t>
      </w:r>
      <w:r w:rsidR="00BB2F20">
        <w:rPr>
          <w:sz w:val="24"/>
          <w:szCs w:val="24"/>
          <w:lang w:val="ro-RO"/>
        </w:rPr>
        <w:t>Sânpaul</w:t>
      </w:r>
      <w:r w:rsidRPr="000136A9">
        <w:rPr>
          <w:sz w:val="24"/>
          <w:szCs w:val="24"/>
          <w:lang w:val="ro-RO"/>
        </w:rPr>
        <w:t xml:space="preserve">, localitatea </w:t>
      </w:r>
      <w:r>
        <w:rPr>
          <w:sz w:val="24"/>
          <w:szCs w:val="24"/>
          <w:lang w:val="ro-RO"/>
        </w:rPr>
        <w:t>…………………………. nr. …………….</w:t>
      </w:r>
      <w:r w:rsidRPr="000136A9">
        <w:rPr>
          <w:sz w:val="24"/>
          <w:szCs w:val="24"/>
          <w:lang w:val="ro-RO"/>
        </w:rPr>
        <w:t xml:space="preserve"> </w:t>
      </w:r>
      <w:r w:rsidRPr="000136A9">
        <w:rPr>
          <w:bCs/>
          <w:sz w:val="24"/>
          <w:szCs w:val="24"/>
          <w:lang w:val="ro-RO"/>
        </w:rPr>
        <w:t xml:space="preserve">şi </w:t>
      </w:r>
      <w:r>
        <w:rPr>
          <w:bCs/>
          <w:sz w:val="24"/>
          <w:szCs w:val="24"/>
          <w:lang w:val="ro-RO"/>
        </w:rPr>
        <w:t>se regăseşte în domeniul public/privat al Comunei</w:t>
      </w:r>
      <w:r w:rsidRPr="000136A9">
        <w:rPr>
          <w:bCs/>
          <w:sz w:val="24"/>
          <w:szCs w:val="24"/>
          <w:lang w:val="ro-RO"/>
        </w:rPr>
        <w:t>. Imobil</w:t>
      </w:r>
      <w:r>
        <w:rPr>
          <w:bCs/>
          <w:sz w:val="24"/>
          <w:szCs w:val="24"/>
          <w:lang w:val="ro-RO"/>
        </w:rPr>
        <w:t>ul</w:t>
      </w:r>
      <w:r w:rsidRPr="000136A9">
        <w:rPr>
          <w:bCs/>
          <w:sz w:val="24"/>
          <w:szCs w:val="24"/>
          <w:lang w:val="ro-RO"/>
        </w:rPr>
        <w:t xml:space="preserve"> se închiriază pentru </w:t>
      </w:r>
      <w:r w:rsidRPr="005A4FAB">
        <w:rPr>
          <w:bCs/>
          <w:sz w:val="24"/>
          <w:szCs w:val="24"/>
          <w:lang w:val="ro-RO"/>
        </w:rPr>
        <w:t>organiz</w:t>
      </w:r>
      <w:r>
        <w:rPr>
          <w:bCs/>
          <w:sz w:val="24"/>
          <w:szCs w:val="24"/>
          <w:lang w:val="ro-RO"/>
        </w:rPr>
        <w:t>are</w:t>
      </w:r>
      <w:r w:rsidRPr="005A4FAB">
        <w:rPr>
          <w:bCs/>
          <w:sz w:val="24"/>
          <w:szCs w:val="24"/>
          <w:lang w:val="ro-RO"/>
        </w:rPr>
        <w:t xml:space="preserve"> de șantier pentru lucrările de construire autostrada Transilvania, tronsonul Nădășelu Topa Mica</w:t>
      </w:r>
      <w:r w:rsidRPr="000136A9">
        <w:rPr>
          <w:bCs/>
          <w:sz w:val="24"/>
          <w:szCs w:val="24"/>
          <w:lang w:val="ro-RO"/>
        </w:rPr>
        <w:t>.</w:t>
      </w:r>
    </w:p>
    <w:p w:rsidR="00F473D1" w:rsidRPr="000136A9" w:rsidRDefault="00F473D1" w:rsidP="00F473D1">
      <w:pPr>
        <w:widowControl w:val="0"/>
        <w:tabs>
          <w:tab w:val="left" w:pos="720"/>
          <w:tab w:val="center" w:pos="4320"/>
          <w:tab w:val="right" w:pos="8640"/>
        </w:tabs>
        <w:jc w:val="both"/>
        <w:rPr>
          <w:b/>
          <w:sz w:val="24"/>
          <w:szCs w:val="24"/>
          <w:lang w:val="ro-RO"/>
        </w:rPr>
      </w:pPr>
      <w:r w:rsidRPr="000136A9">
        <w:rPr>
          <w:b/>
          <w:snapToGrid w:val="0"/>
          <w:sz w:val="24"/>
          <w:szCs w:val="24"/>
          <w:lang w:val="ro-RO"/>
        </w:rPr>
        <w:t>CAPITOLUL III. C</w:t>
      </w:r>
      <w:r w:rsidRPr="000136A9">
        <w:rPr>
          <w:b/>
          <w:sz w:val="24"/>
          <w:szCs w:val="24"/>
          <w:lang w:val="ro-RO"/>
        </w:rPr>
        <w:t>ondiţiile şi regimul de exploatare ale bunurilor închiriate</w:t>
      </w:r>
    </w:p>
    <w:p w:rsidR="00F473D1" w:rsidRDefault="005A4FAB" w:rsidP="00F473D1">
      <w:pPr>
        <w:widowControl w:val="0"/>
        <w:tabs>
          <w:tab w:val="left" w:pos="720"/>
          <w:tab w:val="center" w:pos="4320"/>
          <w:tab w:val="right" w:pos="8640"/>
        </w:tabs>
        <w:jc w:val="both"/>
        <w:rPr>
          <w:bCs/>
          <w:sz w:val="24"/>
          <w:szCs w:val="24"/>
          <w:lang w:val="ro-RO"/>
        </w:rPr>
      </w:pPr>
      <w:r>
        <w:rPr>
          <w:b/>
          <w:sz w:val="24"/>
          <w:szCs w:val="24"/>
          <w:lang w:val="ro-RO"/>
        </w:rPr>
        <w:tab/>
      </w:r>
      <w:r w:rsidRPr="000136A9">
        <w:rPr>
          <w:sz w:val="24"/>
          <w:szCs w:val="24"/>
          <w:lang w:val="ro-RO"/>
        </w:rPr>
        <w:t>Imobil</w:t>
      </w:r>
      <w:r>
        <w:rPr>
          <w:sz w:val="24"/>
          <w:szCs w:val="24"/>
          <w:lang w:val="ro-RO"/>
        </w:rPr>
        <w:t>ul tip …………………………..este situat</w:t>
      </w:r>
      <w:r w:rsidRPr="000136A9">
        <w:rPr>
          <w:sz w:val="24"/>
          <w:szCs w:val="24"/>
          <w:lang w:val="ro-RO"/>
        </w:rPr>
        <w:t xml:space="preserve"> în Comuna </w:t>
      </w:r>
      <w:r w:rsidR="00BB2F20">
        <w:rPr>
          <w:sz w:val="24"/>
          <w:szCs w:val="24"/>
          <w:lang w:val="ro-RO"/>
        </w:rPr>
        <w:t>Sânpaul</w:t>
      </w:r>
      <w:r w:rsidRPr="000136A9">
        <w:rPr>
          <w:sz w:val="24"/>
          <w:szCs w:val="24"/>
          <w:lang w:val="ro-RO"/>
        </w:rPr>
        <w:t xml:space="preserve">, localitatea </w:t>
      </w:r>
      <w:r>
        <w:rPr>
          <w:sz w:val="24"/>
          <w:szCs w:val="24"/>
          <w:lang w:val="ro-RO"/>
        </w:rPr>
        <w:t>…………………………. nr. …………….</w:t>
      </w:r>
      <w:r w:rsidRPr="000136A9">
        <w:rPr>
          <w:sz w:val="24"/>
          <w:szCs w:val="24"/>
          <w:lang w:val="ro-RO"/>
        </w:rPr>
        <w:t xml:space="preserve"> </w:t>
      </w:r>
      <w:r w:rsidRPr="000136A9">
        <w:rPr>
          <w:bCs/>
          <w:sz w:val="24"/>
          <w:szCs w:val="24"/>
          <w:lang w:val="ro-RO"/>
        </w:rPr>
        <w:t xml:space="preserve">şi </w:t>
      </w:r>
      <w:r>
        <w:rPr>
          <w:bCs/>
          <w:sz w:val="24"/>
          <w:szCs w:val="24"/>
          <w:lang w:val="ro-RO"/>
        </w:rPr>
        <w:t>se regăseşte în domeniul public/privat al Comunei</w:t>
      </w:r>
      <w:r w:rsidRPr="000136A9">
        <w:rPr>
          <w:bCs/>
          <w:sz w:val="24"/>
          <w:szCs w:val="24"/>
          <w:lang w:val="ro-RO"/>
        </w:rPr>
        <w:t>. Imobil</w:t>
      </w:r>
      <w:r>
        <w:rPr>
          <w:bCs/>
          <w:sz w:val="24"/>
          <w:szCs w:val="24"/>
          <w:lang w:val="ro-RO"/>
        </w:rPr>
        <w:t>ul</w:t>
      </w:r>
      <w:r w:rsidRPr="000136A9">
        <w:rPr>
          <w:bCs/>
          <w:sz w:val="24"/>
          <w:szCs w:val="24"/>
          <w:lang w:val="ro-RO"/>
        </w:rPr>
        <w:t xml:space="preserve"> se închiriază pentru </w:t>
      </w:r>
      <w:r w:rsidRPr="005A4FAB">
        <w:rPr>
          <w:bCs/>
          <w:sz w:val="24"/>
          <w:szCs w:val="24"/>
          <w:lang w:val="ro-RO"/>
        </w:rPr>
        <w:t>organiz</w:t>
      </w:r>
      <w:r>
        <w:rPr>
          <w:bCs/>
          <w:sz w:val="24"/>
          <w:szCs w:val="24"/>
          <w:lang w:val="ro-RO"/>
        </w:rPr>
        <w:t>are</w:t>
      </w:r>
      <w:r w:rsidRPr="005A4FAB">
        <w:rPr>
          <w:bCs/>
          <w:sz w:val="24"/>
          <w:szCs w:val="24"/>
          <w:lang w:val="ro-RO"/>
        </w:rPr>
        <w:t xml:space="preserve"> de șantier pentru lucrările de construire autostrada Transilvania, tronsonul Nădășelu Topa Mica</w:t>
      </w:r>
      <w:r w:rsidRPr="000136A9">
        <w:rPr>
          <w:bCs/>
          <w:sz w:val="24"/>
          <w:szCs w:val="24"/>
          <w:lang w:val="ro-RO"/>
        </w:rPr>
        <w:t>.</w:t>
      </w:r>
    </w:p>
    <w:p w:rsidR="005A4FAB" w:rsidRDefault="005A4FAB" w:rsidP="00F473D1">
      <w:pPr>
        <w:widowControl w:val="0"/>
        <w:tabs>
          <w:tab w:val="left" w:pos="720"/>
          <w:tab w:val="center" w:pos="4320"/>
          <w:tab w:val="right" w:pos="8640"/>
        </w:tabs>
        <w:jc w:val="both"/>
        <w:rPr>
          <w:bCs/>
          <w:sz w:val="24"/>
          <w:szCs w:val="24"/>
          <w:lang w:val="ro-RO"/>
        </w:rPr>
      </w:pPr>
      <w:r>
        <w:rPr>
          <w:bCs/>
          <w:sz w:val="24"/>
          <w:szCs w:val="24"/>
          <w:lang w:val="ro-RO"/>
        </w:rPr>
        <w:tab/>
      </w:r>
      <w:r w:rsidRPr="000136A9">
        <w:rPr>
          <w:sz w:val="24"/>
          <w:szCs w:val="24"/>
          <w:lang w:val="ro-RO"/>
        </w:rPr>
        <w:t>Imobil</w:t>
      </w:r>
      <w:r>
        <w:rPr>
          <w:sz w:val="24"/>
          <w:szCs w:val="24"/>
          <w:lang w:val="ro-RO"/>
        </w:rPr>
        <w:t>ul tip …………………………..este situat</w:t>
      </w:r>
      <w:r w:rsidRPr="000136A9">
        <w:rPr>
          <w:sz w:val="24"/>
          <w:szCs w:val="24"/>
          <w:lang w:val="ro-RO"/>
        </w:rPr>
        <w:t xml:space="preserve"> în Comuna </w:t>
      </w:r>
      <w:r w:rsidR="00BB2F20">
        <w:rPr>
          <w:sz w:val="24"/>
          <w:szCs w:val="24"/>
          <w:lang w:val="ro-RO"/>
        </w:rPr>
        <w:t>Sânpaul</w:t>
      </w:r>
      <w:r w:rsidRPr="000136A9">
        <w:rPr>
          <w:sz w:val="24"/>
          <w:szCs w:val="24"/>
          <w:lang w:val="ro-RO"/>
        </w:rPr>
        <w:t xml:space="preserve">, localitatea </w:t>
      </w:r>
      <w:r>
        <w:rPr>
          <w:sz w:val="24"/>
          <w:szCs w:val="24"/>
          <w:lang w:val="ro-RO"/>
        </w:rPr>
        <w:t>…………………………. nr. …………….</w:t>
      </w:r>
      <w:r w:rsidRPr="000136A9">
        <w:rPr>
          <w:sz w:val="24"/>
          <w:szCs w:val="24"/>
          <w:lang w:val="ro-RO"/>
        </w:rPr>
        <w:t xml:space="preserve"> </w:t>
      </w:r>
      <w:r w:rsidRPr="000136A9">
        <w:rPr>
          <w:bCs/>
          <w:sz w:val="24"/>
          <w:szCs w:val="24"/>
          <w:lang w:val="ro-RO"/>
        </w:rPr>
        <w:t xml:space="preserve">şi </w:t>
      </w:r>
      <w:r>
        <w:rPr>
          <w:bCs/>
          <w:sz w:val="24"/>
          <w:szCs w:val="24"/>
          <w:lang w:val="ro-RO"/>
        </w:rPr>
        <w:t>se regăseşte în domeniul public/privat al Comunei</w:t>
      </w:r>
      <w:r w:rsidRPr="000136A9">
        <w:rPr>
          <w:bCs/>
          <w:sz w:val="24"/>
          <w:szCs w:val="24"/>
          <w:lang w:val="ro-RO"/>
        </w:rPr>
        <w:t>. Imobil</w:t>
      </w:r>
      <w:r>
        <w:rPr>
          <w:bCs/>
          <w:sz w:val="24"/>
          <w:szCs w:val="24"/>
          <w:lang w:val="ro-RO"/>
        </w:rPr>
        <w:t>ul</w:t>
      </w:r>
      <w:r w:rsidRPr="000136A9">
        <w:rPr>
          <w:bCs/>
          <w:sz w:val="24"/>
          <w:szCs w:val="24"/>
          <w:lang w:val="ro-RO"/>
        </w:rPr>
        <w:t xml:space="preserve"> se închiriază pentru </w:t>
      </w:r>
      <w:r w:rsidRPr="005A4FAB">
        <w:rPr>
          <w:bCs/>
          <w:sz w:val="24"/>
          <w:szCs w:val="24"/>
          <w:lang w:val="ro-RO"/>
        </w:rPr>
        <w:t>organiz</w:t>
      </w:r>
      <w:r>
        <w:rPr>
          <w:bCs/>
          <w:sz w:val="24"/>
          <w:szCs w:val="24"/>
          <w:lang w:val="ro-RO"/>
        </w:rPr>
        <w:t>are</w:t>
      </w:r>
      <w:r w:rsidRPr="005A4FAB">
        <w:rPr>
          <w:bCs/>
          <w:sz w:val="24"/>
          <w:szCs w:val="24"/>
          <w:lang w:val="ro-RO"/>
        </w:rPr>
        <w:t xml:space="preserve"> de șantier pentru lucrările de construire autostrada Transilvania, tronsonul Nădășelu Topa Mica</w:t>
      </w:r>
      <w:r w:rsidRPr="000136A9">
        <w:rPr>
          <w:bCs/>
          <w:sz w:val="24"/>
          <w:szCs w:val="24"/>
          <w:lang w:val="ro-RO"/>
        </w:rPr>
        <w:t>.</w:t>
      </w:r>
    </w:p>
    <w:p w:rsidR="005A4FAB" w:rsidRDefault="005A4FAB" w:rsidP="00F473D1">
      <w:pPr>
        <w:widowControl w:val="0"/>
        <w:tabs>
          <w:tab w:val="left" w:pos="720"/>
          <w:tab w:val="center" w:pos="4320"/>
          <w:tab w:val="right" w:pos="8640"/>
        </w:tabs>
        <w:jc w:val="both"/>
        <w:rPr>
          <w:bCs/>
          <w:sz w:val="24"/>
          <w:szCs w:val="24"/>
          <w:lang w:val="ro-RO"/>
        </w:rPr>
      </w:pPr>
      <w:r>
        <w:rPr>
          <w:bCs/>
          <w:sz w:val="24"/>
          <w:szCs w:val="24"/>
          <w:lang w:val="ro-RO"/>
        </w:rPr>
        <w:tab/>
      </w:r>
      <w:r w:rsidRPr="000136A9">
        <w:rPr>
          <w:sz w:val="24"/>
          <w:szCs w:val="24"/>
          <w:lang w:val="ro-RO"/>
        </w:rPr>
        <w:t>Imobil</w:t>
      </w:r>
      <w:r>
        <w:rPr>
          <w:sz w:val="24"/>
          <w:szCs w:val="24"/>
          <w:lang w:val="ro-RO"/>
        </w:rPr>
        <w:t>ul tip …………………………..este situat</w:t>
      </w:r>
      <w:r w:rsidRPr="000136A9">
        <w:rPr>
          <w:sz w:val="24"/>
          <w:szCs w:val="24"/>
          <w:lang w:val="ro-RO"/>
        </w:rPr>
        <w:t xml:space="preserve"> în Comuna </w:t>
      </w:r>
      <w:r w:rsidR="00BB2F20">
        <w:rPr>
          <w:sz w:val="24"/>
          <w:szCs w:val="24"/>
          <w:lang w:val="ro-RO"/>
        </w:rPr>
        <w:t>Sânpaul</w:t>
      </w:r>
      <w:r w:rsidRPr="000136A9">
        <w:rPr>
          <w:sz w:val="24"/>
          <w:szCs w:val="24"/>
          <w:lang w:val="ro-RO"/>
        </w:rPr>
        <w:t xml:space="preserve">, localitatea </w:t>
      </w:r>
      <w:r>
        <w:rPr>
          <w:sz w:val="24"/>
          <w:szCs w:val="24"/>
          <w:lang w:val="ro-RO"/>
        </w:rPr>
        <w:t>…………………………. nr. …………….</w:t>
      </w:r>
      <w:r w:rsidRPr="000136A9">
        <w:rPr>
          <w:sz w:val="24"/>
          <w:szCs w:val="24"/>
          <w:lang w:val="ro-RO"/>
        </w:rPr>
        <w:t xml:space="preserve"> </w:t>
      </w:r>
      <w:r w:rsidRPr="000136A9">
        <w:rPr>
          <w:bCs/>
          <w:sz w:val="24"/>
          <w:szCs w:val="24"/>
          <w:lang w:val="ro-RO"/>
        </w:rPr>
        <w:t xml:space="preserve">şi </w:t>
      </w:r>
      <w:r>
        <w:rPr>
          <w:bCs/>
          <w:sz w:val="24"/>
          <w:szCs w:val="24"/>
          <w:lang w:val="ro-RO"/>
        </w:rPr>
        <w:t>se regăseşte în domeniul public/privat al Comunei</w:t>
      </w:r>
      <w:r w:rsidRPr="000136A9">
        <w:rPr>
          <w:bCs/>
          <w:sz w:val="24"/>
          <w:szCs w:val="24"/>
          <w:lang w:val="ro-RO"/>
        </w:rPr>
        <w:t>. Imobil</w:t>
      </w:r>
      <w:r>
        <w:rPr>
          <w:bCs/>
          <w:sz w:val="24"/>
          <w:szCs w:val="24"/>
          <w:lang w:val="ro-RO"/>
        </w:rPr>
        <w:t>ul</w:t>
      </w:r>
      <w:r w:rsidRPr="000136A9">
        <w:rPr>
          <w:bCs/>
          <w:sz w:val="24"/>
          <w:szCs w:val="24"/>
          <w:lang w:val="ro-RO"/>
        </w:rPr>
        <w:t xml:space="preserve"> se închiriază pentru </w:t>
      </w:r>
      <w:r w:rsidRPr="005A4FAB">
        <w:rPr>
          <w:bCs/>
          <w:sz w:val="24"/>
          <w:szCs w:val="24"/>
          <w:lang w:val="ro-RO"/>
        </w:rPr>
        <w:t>organiz</w:t>
      </w:r>
      <w:r>
        <w:rPr>
          <w:bCs/>
          <w:sz w:val="24"/>
          <w:szCs w:val="24"/>
          <w:lang w:val="ro-RO"/>
        </w:rPr>
        <w:t>are</w:t>
      </w:r>
      <w:r w:rsidRPr="005A4FAB">
        <w:rPr>
          <w:bCs/>
          <w:sz w:val="24"/>
          <w:szCs w:val="24"/>
          <w:lang w:val="ro-RO"/>
        </w:rPr>
        <w:t xml:space="preserve"> de șantier pentru lucrările de construire autostrada Transilvania, tronsonul Nădășelu Topa Mica</w:t>
      </w:r>
      <w:r w:rsidRPr="000136A9">
        <w:rPr>
          <w:bCs/>
          <w:sz w:val="24"/>
          <w:szCs w:val="24"/>
          <w:lang w:val="ro-RO"/>
        </w:rPr>
        <w:t>.</w:t>
      </w:r>
    </w:p>
    <w:p w:rsidR="005A4FAB" w:rsidRDefault="005A4FAB" w:rsidP="00F473D1">
      <w:pPr>
        <w:widowControl w:val="0"/>
        <w:tabs>
          <w:tab w:val="left" w:pos="720"/>
          <w:tab w:val="center" w:pos="4320"/>
          <w:tab w:val="right" w:pos="8640"/>
        </w:tabs>
        <w:jc w:val="both"/>
        <w:rPr>
          <w:bCs/>
          <w:sz w:val="24"/>
          <w:szCs w:val="24"/>
          <w:lang w:val="ro-RO"/>
        </w:rPr>
      </w:pPr>
      <w:r>
        <w:rPr>
          <w:bCs/>
          <w:sz w:val="24"/>
          <w:szCs w:val="24"/>
          <w:lang w:val="ro-RO"/>
        </w:rPr>
        <w:tab/>
      </w:r>
      <w:r w:rsidRPr="000136A9">
        <w:rPr>
          <w:sz w:val="24"/>
          <w:szCs w:val="24"/>
          <w:lang w:val="ro-RO"/>
        </w:rPr>
        <w:t>Imobil</w:t>
      </w:r>
      <w:r>
        <w:rPr>
          <w:sz w:val="24"/>
          <w:szCs w:val="24"/>
          <w:lang w:val="ro-RO"/>
        </w:rPr>
        <w:t>ul tip …………………………..este situat</w:t>
      </w:r>
      <w:r w:rsidRPr="000136A9">
        <w:rPr>
          <w:sz w:val="24"/>
          <w:szCs w:val="24"/>
          <w:lang w:val="ro-RO"/>
        </w:rPr>
        <w:t xml:space="preserve"> în Comuna </w:t>
      </w:r>
      <w:r w:rsidR="00BB2F20">
        <w:rPr>
          <w:sz w:val="24"/>
          <w:szCs w:val="24"/>
          <w:lang w:val="ro-RO"/>
        </w:rPr>
        <w:t>Sânpaul</w:t>
      </w:r>
      <w:r w:rsidRPr="000136A9">
        <w:rPr>
          <w:sz w:val="24"/>
          <w:szCs w:val="24"/>
          <w:lang w:val="ro-RO"/>
        </w:rPr>
        <w:t xml:space="preserve">, localitatea </w:t>
      </w:r>
      <w:r>
        <w:rPr>
          <w:sz w:val="24"/>
          <w:szCs w:val="24"/>
          <w:lang w:val="ro-RO"/>
        </w:rPr>
        <w:t>…………………………. nr. …………….</w:t>
      </w:r>
      <w:r w:rsidRPr="000136A9">
        <w:rPr>
          <w:sz w:val="24"/>
          <w:szCs w:val="24"/>
          <w:lang w:val="ro-RO"/>
        </w:rPr>
        <w:t xml:space="preserve"> </w:t>
      </w:r>
      <w:r w:rsidRPr="000136A9">
        <w:rPr>
          <w:bCs/>
          <w:sz w:val="24"/>
          <w:szCs w:val="24"/>
          <w:lang w:val="ro-RO"/>
        </w:rPr>
        <w:t xml:space="preserve">şi </w:t>
      </w:r>
      <w:r>
        <w:rPr>
          <w:bCs/>
          <w:sz w:val="24"/>
          <w:szCs w:val="24"/>
          <w:lang w:val="ro-RO"/>
        </w:rPr>
        <w:t>se regăseşte în domeniul public/privat al Comunei</w:t>
      </w:r>
      <w:r w:rsidRPr="000136A9">
        <w:rPr>
          <w:bCs/>
          <w:sz w:val="24"/>
          <w:szCs w:val="24"/>
          <w:lang w:val="ro-RO"/>
        </w:rPr>
        <w:t>. Imobil</w:t>
      </w:r>
      <w:r>
        <w:rPr>
          <w:bCs/>
          <w:sz w:val="24"/>
          <w:szCs w:val="24"/>
          <w:lang w:val="ro-RO"/>
        </w:rPr>
        <w:t>ul</w:t>
      </w:r>
      <w:r w:rsidRPr="000136A9">
        <w:rPr>
          <w:bCs/>
          <w:sz w:val="24"/>
          <w:szCs w:val="24"/>
          <w:lang w:val="ro-RO"/>
        </w:rPr>
        <w:t xml:space="preserve"> se închiriază pentru </w:t>
      </w:r>
      <w:r w:rsidRPr="005A4FAB">
        <w:rPr>
          <w:bCs/>
          <w:sz w:val="24"/>
          <w:szCs w:val="24"/>
          <w:lang w:val="ro-RO"/>
        </w:rPr>
        <w:t>organiz</w:t>
      </w:r>
      <w:r>
        <w:rPr>
          <w:bCs/>
          <w:sz w:val="24"/>
          <w:szCs w:val="24"/>
          <w:lang w:val="ro-RO"/>
        </w:rPr>
        <w:t>are</w:t>
      </w:r>
      <w:r w:rsidRPr="005A4FAB">
        <w:rPr>
          <w:bCs/>
          <w:sz w:val="24"/>
          <w:szCs w:val="24"/>
          <w:lang w:val="ro-RO"/>
        </w:rPr>
        <w:t xml:space="preserve"> de șantier pentru lucrările de construire autostrada Transilvania, tronsonul Nădășelu Topa Mica</w:t>
      </w:r>
      <w:r w:rsidRPr="000136A9">
        <w:rPr>
          <w:bCs/>
          <w:sz w:val="24"/>
          <w:szCs w:val="24"/>
          <w:lang w:val="ro-RO"/>
        </w:rPr>
        <w:t>.</w:t>
      </w:r>
    </w:p>
    <w:p w:rsidR="005A4FAB" w:rsidRDefault="005A4FAB" w:rsidP="00F473D1">
      <w:pPr>
        <w:widowControl w:val="0"/>
        <w:tabs>
          <w:tab w:val="left" w:pos="720"/>
          <w:tab w:val="center" w:pos="4320"/>
          <w:tab w:val="right" w:pos="8640"/>
        </w:tabs>
        <w:jc w:val="both"/>
        <w:rPr>
          <w:bCs/>
          <w:sz w:val="24"/>
          <w:szCs w:val="24"/>
          <w:lang w:val="ro-RO"/>
        </w:rPr>
      </w:pPr>
    </w:p>
    <w:p w:rsidR="005A4FAB" w:rsidRPr="000136A9" w:rsidRDefault="005A4FAB" w:rsidP="00F473D1">
      <w:pPr>
        <w:widowControl w:val="0"/>
        <w:tabs>
          <w:tab w:val="left" w:pos="720"/>
          <w:tab w:val="center" w:pos="4320"/>
          <w:tab w:val="right" w:pos="8640"/>
        </w:tabs>
        <w:jc w:val="both"/>
        <w:rPr>
          <w:b/>
          <w:sz w:val="24"/>
          <w:szCs w:val="24"/>
          <w:lang w:val="ro-RO"/>
        </w:rPr>
      </w:pPr>
    </w:p>
    <w:p w:rsidR="00F473D1" w:rsidRPr="000136A9" w:rsidRDefault="00F473D1" w:rsidP="00F473D1">
      <w:pPr>
        <w:widowControl w:val="0"/>
        <w:tabs>
          <w:tab w:val="left" w:pos="720"/>
          <w:tab w:val="center" w:pos="4320"/>
          <w:tab w:val="right" w:pos="8640"/>
        </w:tabs>
        <w:jc w:val="both"/>
        <w:rPr>
          <w:sz w:val="24"/>
          <w:szCs w:val="24"/>
          <w:lang w:val="ro-RO"/>
        </w:rPr>
      </w:pPr>
      <w:r w:rsidRPr="000136A9">
        <w:rPr>
          <w:sz w:val="24"/>
          <w:szCs w:val="24"/>
          <w:lang w:val="ro-RO"/>
        </w:rPr>
        <w:lastRenderedPageBreak/>
        <w:tab/>
        <w:t>3.1.Obligațiile locatorului/chiriașului:</w:t>
      </w:r>
    </w:p>
    <w:p w:rsidR="00F473D1" w:rsidRPr="000136A9" w:rsidRDefault="00F473D1" w:rsidP="00F473D1">
      <w:pPr>
        <w:widowControl w:val="0"/>
        <w:tabs>
          <w:tab w:val="left" w:pos="720"/>
          <w:tab w:val="center" w:pos="4320"/>
          <w:tab w:val="right" w:pos="8640"/>
        </w:tabs>
        <w:jc w:val="both"/>
        <w:rPr>
          <w:sz w:val="24"/>
          <w:szCs w:val="24"/>
          <w:lang w:val="ro-RO"/>
        </w:rPr>
      </w:pPr>
      <w:r w:rsidRPr="000136A9">
        <w:rPr>
          <w:sz w:val="24"/>
          <w:szCs w:val="24"/>
          <w:lang w:val="ro-RO"/>
        </w:rPr>
        <w:tab/>
        <w:t xml:space="preserve">Să asigure exploatarea imobilelor </w:t>
      </w:r>
      <w:r w:rsidR="005A4FAB">
        <w:rPr>
          <w:sz w:val="24"/>
          <w:szCs w:val="24"/>
          <w:lang w:val="ro-RO"/>
        </w:rPr>
        <w:t xml:space="preserve">închiriate </w:t>
      </w:r>
      <w:proofErr w:type="spellStart"/>
      <w:r w:rsidR="005A4FAB">
        <w:rPr>
          <w:sz w:val="24"/>
          <w:szCs w:val="24"/>
          <w:lang w:val="ro-RO"/>
        </w:rPr>
        <w:t>constructii</w:t>
      </w:r>
      <w:proofErr w:type="spellEnd"/>
      <w:r w:rsidR="005A4FAB">
        <w:rPr>
          <w:sz w:val="24"/>
          <w:szCs w:val="24"/>
          <w:lang w:val="ro-RO"/>
        </w:rPr>
        <w:t>/</w:t>
      </w:r>
      <w:r w:rsidRPr="000136A9">
        <w:rPr>
          <w:sz w:val="24"/>
          <w:szCs w:val="24"/>
          <w:lang w:val="ro-RO"/>
        </w:rPr>
        <w:t>terenuri ce fac obiectul licitației, doar în conformitate cu destinația avută în vedere în contractual de închiriere;</w:t>
      </w:r>
    </w:p>
    <w:p w:rsidR="00F473D1" w:rsidRPr="000136A9" w:rsidRDefault="00F473D1" w:rsidP="00F473D1">
      <w:pPr>
        <w:pStyle w:val="ListParagraph"/>
        <w:numPr>
          <w:ilvl w:val="0"/>
          <w:numId w:val="12"/>
        </w:numPr>
        <w:autoSpaceDE w:val="0"/>
        <w:autoSpaceDN w:val="0"/>
        <w:adjustRightInd w:val="0"/>
        <w:jc w:val="both"/>
        <w:rPr>
          <w:sz w:val="24"/>
          <w:szCs w:val="24"/>
          <w:lang w:val="ro-RO"/>
        </w:rPr>
      </w:pPr>
      <w:r w:rsidRPr="000136A9">
        <w:rPr>
          <w:sz w:val="24"/>
          <w:szCs w:val="24"/>
          <w:lang w:val="ro-RO"/>
        </w:rPr>
        <w:t>Să nu subînchirieze imobilele, decât cu acordul scris al proprietarului;</w:t>
      </w:r>
    </w:p>
    <w:p w:rsidR="00F473D1" w:rsidRPr="000136A9" w:rsidRDefault="00873571" w:rsidP="00F473D1">
      <w:pPr>
        <w:pStyle w:val="ListParagraph"/>
        <w:numPr>
          <w:ilvl w:val="0"/>
          <w:numId w:val="12"/>
        </w:numPr>
        <w:autoSpaceDE w:val="0"/>
        <w:autoSpaceDN w:val="0"/>
        <w:adjustRightInd w:val="0"/>
        <w:jc w:val="both"/>
        <w:rPr>
          <w:sz w:val="24"/>
          <w:szCs w:val="24"/>
          <w:lang w:val="ro-RO"/>
        </w:rPr>
      </w:pPr>
      <w:r>
        <w:rPr>
          <w:sz w:val="24"/>
          <w:szCs w:val="24"/>
          <w:lang w:val="ro-RO"/>
        </w:rPr>
        <w:t>Să mențină în buna stare</w:t>
      </w:r>
      <w:r w:rsidR="005A4FAB">
        <w:rPr>
          <w:sz w:val="24"/>
          <w:szCs w:val="24"/>
          <w:lang w:val="ro-RO"/>
        </w:rPr>
        <w:t xml:space="preserve"> de utilizare </w:t>
      </w:r>
      <w:r>
        <w:rPr>
          <w:sz w:val="24"/>
          <w:szCs w:val="24"/>
          <w:lang w:val="ro-RO"/>
        </w:rPr>
        <w:t>imobilul</w:t>
      </w:r>
      <w:r w:rsidR="00F473D1" w:rsidRPr="000136A9">
        <w:rPr>
          <w:sz w:val="24"/>
          <w:szCs w:val="24"/>
          <w:lang w:val="ro-RO"/>
        </w:rPr>
        <w:t xml:space="preserve"> ce fac</w:t>
      </w:r>
      <w:r>
        <w:rPr>
          <w:sz w:val="24"/>
          <w:szCs w:val="24"/>
          <w:lang w:val="ro-RO"/>
        </w:rPr>
        <w:t>e</w:t>
      </w:r>
      <w:r w:rsidR="00F473D1" w:rsidRPr="000136A9">
        <w:rPr>
          <w:sz w:val="24"/>
          <w:szCs w:val="24"/>
          <w:lang w:val="ro-RO"/>
        </w:rPr>
        <w:t xml:space="preserve"> obiectul licitației;</w:t>
      </w:r>
    </w:p>
    <w:p w:rsidR="00F473D1" w:rsidRPr="000136A9" w:rsidRDefault="00F473D1" w:rsidP="00F473D1">
      <w:pPr>
        <w:pStyle w:val="ListParagraph"/>
        <w:numPr>
          <w:ilvl w:val="0"/>
          <w:numId w:val="12"/>
        </w:numPr>
        <w:autoSpaceDE w:val="0"/>
        <w:autoSpaceDN w:val="0"/>
        <w:adjustRightInd w:val="0"/>
        <w:jc w:val="both"/>
        <w:rPr>
          <w:sz w:val="24"/>
          <w:szCs w:val="24"/>
          <w:lang w:val="ro-RO"/>
        </w:rPr>
      </w:pPr>
      <w:r w:rsidRPr="000136A9">
        <w:rPr>
          <w:sz w:val="24"/>
          <w:szCs w:val="24"/>
          <w:lang w:val="ro-RO"/>
        </w:rPr>
        <w:t>Să permită accesul proprietarului pe imobilul închiriat cel puțin o data pe lună</w:t>
      </w:r>
      <w:r w:rsidR="005A4FAB">
        <w:rPr>
          <w:sz w:val="24"/>
          <w:szCs w:val="24"/>
          <w:lang w:val="ro-RO"/>
        </w:rPr>
        <w:t xml:space="preserve"> sau oricând la cererea acestuia</w:t>
      </w:r>
      <w:r w:rsidRPr="000136A9">
        <w:rPr>
          <w:sz w:val="24"/>
          <w:szCs w:val="24"/>
          <w:lang w:val="ro-RO"/>
        </w:rPr>
        <w:t>;</w:t>
      </w:r>
    </w:p>
    <w:p w:rsidR="00F473D1" w:rsidRPr="000136A9" w:rsidRDefault="00F473D1" w:rsidP="00F473D1">
      <w:pPr>
        <w:pStyle w:val="ListParagraph"/>
        <w:numPr>
          <w:ilvl w:val="0"/>
          <w:numId w:val="12"/>
        </w:numPr>
        <w:autoSpaceDE w:val="0"/>
        <w:autoSpaceDN w:val="0"/>
        <w:adjustRightInd w:val="0"/>
        <w:jc w:val="both"/>
        <w:rPr>
          <w:sz w:val="24"/>
          <w:szCs w:val="24"/>
          <w:lang w:val="ro-RO"/>
        </w:rPr>
      </w:pPr>
      <w:r w:rsidRPr="000136A9">
        <w:rPr>
          <w:sz w:val="24"/>
          <w:szCs w:val="24"/>
          <w:lang w:val="ro-RO"/>
        </w:rPr>
        <w:t>Să constituie garanţia de bună execuţie a contractului în cuantumul stabilit prin licitaţie în forma prevăzută şi în termenul stabilit de caietul de sarcini;</w:t>
      </w:r>
    </w:p>
    <w:p w:rsidR="00F473D1" w:rsidRPr="000136A9" w:rsidRDefault="00F473D1" w:rsidP="00F473D1">
      <w:pPr>
        <w:pStyle w:val="ListParagraph"/>
        <w:numPr>
          <w:ilvl w:val="0"/>
          <w:numId w:val="12"/>
        </w:numPr>
        <w:autoSpaceDE w:val="0"/>
        <w:autoSpaceDN w:val="0"/>
        <w:adjustRightInd w:val="0"/>
        <w:jc w:val="both"/>
        <w:rPr>
          <w:sz w:val="24"/>
          <w:szCs w:val="24"/>
          <w:lang w:val="ro-RO"/>
        </w:rPr>
      </w:pPr>
      <w:r w:rsidRPr="000136A9">
        <w:rPr>
          <w:sz w:val="24"/>
          <w:szCs w:val="24"/>
          <w:lang w:val="ro-RO"/>
        </w:rPr>
        <w:t xml:space="preserve">Să suporte cheltuielile pentru degradările </w:t>
      </w:r>
      <w:r w:rsidR="005A4FAB">
        <w:rPr>
          <w:sz w:val="24"/>
          <w:szCs w:val="24"/>
          <w:lang w:val="ro-RO"/>
        </w:rPr>
        <w:t xml:space="preserve">aduse </w:t>
      </w:r>
      <w:r w:rsidRPr="000136A9">
        <w:rPr>
          <w:sz w:val="24"/>
          <w:szCs w:val="24"/>
          <w:lang w:val="ro-RO"/>
        </w:rPr>
        <w:t>imobilelor ce fac obiectul licitației şi provocate numai din cauza chiriașului;</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 xml:space="preserve">Să plătească chiria în termenul </w:t>
      </w:r>
      <w:r w:rsidR="005A4FAB">
        <w:rPr>
          <w:sz w:val="24"/>
          <w:szCs w:val="24"/>
          <w:lang w:val="ro-RO"/>
        </w:rPr>
        <w:t xml:space="preserve">si condițiile </w:t>
      </w:r>
      <w:r w:rsidRPr="000136A9">
        <w:rPr>
          <w:sz w:val="24"/>
          <w:szCs w:val="24"/>
          <w:lang w:val="ro-RO"/>
        </w:rPr>
        <w:t>stabilit</w:t>
      </w:r>
      <w:r w:rsidR="005A4FAB">
        <w:rPr>
          <w:sz w:val="24"/>
          <w:szCs w:val="24"/>
          <w:lang w:val="ro-RO"/>
        </w:rPr>
        <w:t>e</w:t>
      </w:r>
      <w:r w:rsidRPr="000136A9">
        <w:rPr>
          <w:sz w:val="24"/>
          <w:szCs w:val="24"/>
          <w:lang w:val="ro-RO"/>
        </w:rPr>
        <w:t xml:space="preserve"> prin contract;</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Să plătească în termenul legal taxa/impozitul datorat pe terenul</w:t>
      </w:r>
      <w:r w:rsidR="005A4FAB">
        <w:rPr>
          <w:sz w:val="24"/>
          <w:szCs w:val="24"/>
          <w:lang w:val="ro-RO"/>
        </w:rPr>
        <w:t>/construcția</w:t>
      </w:r>
      <w:r w:rsidRPr="000136A9">
        <w:rPr>
          <w:sz w:val="24"/>
          <w:szCs w:val="24"/>
          <w:lang w:val="ro-RO"/>
        </w:rPr>
        <w:t xml:space="preserve"> închiriat</w:t>
      </w:r>
      <w:r w:rsidR="005A4FAB">
        <w:rPr>
          <w:sz w:val="24"/>
          <w:szCs w:val="24"/>
          <w:lang w:val="ro-RO"/>
        </w:rPr>
        <w:t>e</w:t>
      </w:r>
      <w:r w:rsidRPr="000136A9">
        <w:rPr>
          <w:sz w:val="24"/>
          <w:szCs w:val="24"/>
          <w:lang w:val="ro-RO"/>
        </w:rPr>
        <w:t>;</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La încetarea contractului sau la termenele stabilite de locatar, conform legislației civile în vigoare, să restituie acestuia, în deplină proprietate bunurile care au făcut obiectul închirierii, în mod gratuit şi libere de orice sarcini, în starea fizică bună de utilizare;</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 xml:space="preserve">Să respecte limitele terenului închiriat fără a încălca proprietăţile vecine, dacă nu există un acord în acest sens, și să nu tulbure activitatea vecinilor. Pentru pagubele provocate vecinilor ori </w:t>
      </w:r>
      <w:r w:rsidR="005A4FAB">
        <w:rPr>
          <w:sz w:val="24"/>
          <w:szCs w:val="24"/>
          <w:lang w:val="ro-RO"/>
        </w:rPr>
        <w:t xml:space="preserve">a </w:t>
      </w:r>
      <w:r w:rsidRPr="000136A9">
        <w:rPr>
          <w:sz w:val="24"/>
          <w:szCs w:val="24"/>
          <w:lang w:val="ro-RO"/>
        </w:rPr>
        <w:t>altor persoane, chiriașul este deplin răspunzător;</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Să notifice în scris proprietarul în maxim 5 zile, în situația modificărilor survenite privind: datele personale prevăzute în contractul de închiriere, iar în cazul persoanelor juridice: adresa reprezentantul legal, denumirea, sediul societăţii, adresa de corespondenţă sau orice alte modificări intervenite pe parcursul derulării raporturilor contractuale. Chiriașul îşi asumă răspunderea în ceea ce privește consecințele de orice fel ce pot apărea în situația necomunicării modificărilor intervenite, în termenul menționat anterior;</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Să edifice imobile, cu caracter permanent sau temporar, după caz, numai după obţinerea autorizaţiilor necesare şi a avizelor legale in acest sens;</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 xml:space="preserve">Să nu blocheze nejustificat căile de acces din zonă, prin garduri/şanţuri sau </w:t>
      </w:r>
      <w:r w:rsidR="00060C47" w:rsidRPr="000136A9">
        <w:rPr>
          <w:sz w:val="24"/>
          <w:szCs w:val="24"/>
          <w:lang w:val="ro-RO"/>
        </w:rPr>
        <w:t>încărcături</w:t>
      </w:r>
      <w:r w:rsidRPr="000136A9">
        <w:rPr>
          <w:sz w:val="24"/>
          <w:szCs w:val="24"/>
          <w:lang w:val="ro-RO"/>
        </w:rPr>
        <w:t xml:space="preserve"> mari de pământ şi să ia măsuri pentru asigurarea utilajelor în/de la şantier, precum si sa ia masuri de evitare a producerii de praf sau vibraţii excesive;</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Va răspunde pentru orice daună provocată de activitatea sa clădirilor, căilor de acces sau podeţelor</w:t>
      </w:r>
      <w:r w:rsidR="00873571">
        <w:rPr>
          <w:sz w:val="24"/>
          <w:szCs w:val="24"/>
          <w:lang w:val="ro-RO"/>
        </w:rPr>
        <w:t>;</w:t>
      </w:r>
    </w:p>
    <w:p w:rsidR="00F473D1" w:rsidRDefault="00F473D1" w:rsidP="00F473D1">
      <w:pPr>
        <w:pStyle w:val="ListParagraph"/>
        <w:numPr>
          <w:ilvl w:val="0"/>
          <w:numId w:val="12"/>
        </w:numPr>
        <w:jc w:val="both"/>
        <w:rPr>
          <w:sz w:val="24"/>
          <w:szCs w:val="24"/>
          <w:lang w:val="ro-RO"/>
        </w:rPr>
      </w:pPr>
      <w:r w:rsidRPr="000136A9">
        <w:rPr>
          <w:sz w:val="24"/>
          <w:szCs w:val="24"/>
          <w:lang w:val="ro-RO"/>
        </w:rPr>
        <w:t xml:space="preserve">Să respecte orice alte obligații reglementate prin Hotărâri ale Consiliului Local al Comunei </w:t>
      </w:r>
      <w:r w:rsidR="00BB2F20">
        <w:rPr>
          <w:sz w:val="24"/>
          <w:szCs w:val="24"/>
          <w:lang w:val="ro-RO"/>
        </w:rPr>
        <w:t>Sânpaul</w:t>
      </w:r>
      <w:r w:rsidRPr="000136A9">
        <w:rPr>
          <w:sz w:val="24"/>
          <w:szCs w:val="24"/>
          <w:lang w:val="ro-RO"/>
        </w:rPr>
        <w:t xml:space="preserve"> precum şi de legislația în vigoare privind regimul închirierilor.</w:t>
      </w:r>
    </w:p>
    <w:p w:rsidR="005A4FAB" w:rsidRPr="000136A9" w:rsidRDefault="00BB2F20" w:rsidP="00F473D1">
      <w:pPr>
        <w:pStyle w:val="ListParagraph"/>
        <w:numPr>
          <w:ilvl w:val="0"/>
          <w:numId w:val="12"/>
        </w:numPr>
        <w:jc w:val="both"/>
        <w:rPr>
          <w:sz w:val="24"/>
          <w:szCs w:val="24"/>
          <w:lang w:val="ro-RO"/>
        </w:rPr>
      </w:pPr>
      <w:r>
        <w:rPr>
          <w:sz w:val="24"/>
          <w:szCs w:val="24"/>
          <w:lang w:val="ro-RO"/>
        </w:rPr>
        <w:t>Sa înființeze punct de lucru in locația unde se afla bunul închiriat si sa asigure 10 posturi pentru  minim 10 persoane care vor fi angajate sa lucreze in locația unde se afla imobilul închiriat pe perioada desfășurării contractului de închiriere.</w:t>
      </w:r>
    </w:p>
    <w:p w:rsidR="00F473D1" w:rsidRPr="000136A9" w:rsidRDefault="00F473D1" w:rsidP="00F473D1">
      <w:pPr>
        <w:pStyle w:val="ListParagraph"/>
        <w:numPr>
          <w:ilvl w:val="0"/>
          <w:numId w:val="12"/>
        </w:numPr>
        <w:jc w:val="both"/>
        <w:rPr>
          <w:sz w:val="24"/>
          <w:szCs w:val="24"/>
          <w:lang w:val="ro-RO"/>
        </w:rPr>
      </w:pPr>
      <w:r w:rsidRPr="000136A9">
        <w:rPr>
          <w:sz w:val="24"/>
          <w:szCs w:val="24"/>
          <w:lang w:val="ro-RO"/>
        </w:rPr>
        <w:t>Va răspunde de şi va aplica normele de mediu potrivit legii, pe durata desfăşurării activităţii.</w:t>
      </w:r>
    </w:p>
    <w:p w:rsidR="00F473D1" w:rsidRPr="000136A9" w:rsidRDefault="00F473D1" w:rsidP="00F473D1">
      <w:pPr>
        <w:ind w:firstLine="709"/>
        <w:jc w:val="both"/>
        <w:rPr>
          <w:sz w:val="24"/>
          <w:szCs w:val="24"/>
          <w:lang w:val="ro-RO"/>
        </w:rPr>
      </w:pPr>
      <w:r w:rsidRPr="000136A9">
        <w:rPr>
          <w:sz w:val="24"/>
          <w:szCs w:val="24"/>
          <w:lang w:val="ro-RO"/>
        </w:rPr>
        <w:t>3.2. Desfăşurarea de către chiriaş a altor activităţi decât cele menţionate prin contract, fără acordul scris al locatorului/proprietarului, dă dreptul acestuia să considere contractul de închiriere reziliat de drept</w:t>
      </w:r>
      <w:r w:rsidR="00BB2F20">
        <w:rPr>
          <w:sz w:val="24"/>
          <w:szCs w:val="24"/>
          <w:lang w:val="ro-RO"/>
        </w:rPr>
        <w:t xml:space="preserve"> fără </w:t>
      </w:r>
      <w:proofErr w:type="spellStart"/>
      <w:r w:rsidR="00BB2F20">
        <w:rPr>
          <w:sz w:val="24"/>
          <w:szCs w:val="24"/>
          <w:lang w:val="ro-RO"/>
        </w:rPr>
        <w:t>nicio</w:t>
      </w:r>
      <w:proofErr w:type="spellEnd"/>
      <w:r w:rsidR="00BB2F20">
        <w:rPr>
          <w:sz w:val="24"/>
          <w:szCs w:val="24"/>
          <w:lang w:val="ro-RO"/>
        </w:rPr>
        <w:t xml:space="preserve"> notificare</w:t>
      </w:r>
      <w:r w:rsidRPr="000136A9">
        <w:rPr>
          <w:sz w:val="24"/>
          <w:szCs w:val="24"/>
          <w:lang w:val="ro-RO"/>
        </w:rPr>
        <w:t>.</w:t>
      </w:r>
    </w:p>
    <w:p w:rsidR="00F473D1" w:rsidRPr="000136A9" w:rsidRDefault="00F473D1" w:rsidP="00F473D1">
      <w:pPr>
        <w:ind w:firstLine="709"/>
        <w:jc w:val="both"/>
        <w:rPr>
          <w:sz w:val="24"/>
          <w:szCs w:val="24"/>
          <w:lang w:val="ro-RO"/>
        </w:rPr>
      </w:pPr>
      <w:r w:rsidRPr="000136A9">
        <w:rPr>
          <w:sz w:val="24"/>
          <w:szCs w:val="24"/>
          <w:lang w:val="ro-RO"/>
        </w:rPr>
        <w:t>3.3. Cheltuielile privind amenajarea spaţiului în vederea obţinerii tuturor Autorizaţiilor de Funcţionare, vor fi suportate în totalitate de chiriaş, neputând fi solicitată preluarea acestora de către locator sau scăderea din cuantumul chiriei.</w:t>
      </w:r>
    </w:p>
    <w:p w:rsidR="00F473D1" w:rsidRPr="000136A9" w:rsidRDefault="00F473D1" w:rsidP="00F473D1">
      <w:pPr>
        <w:ind w:firstLine="709"/>
        <w:jc w:val="both"/>
        <w:rPr>
          <w:sz w:val="24"/>
          <w:szCs w:val="24"/>
          <w:lang w:val="ro-RO"/>
        </w:rPr>
      </w:pPr>
      <w:r w:rsidRPr="000136A9">
        <w:rPr>
          <w:sz w:val="24"/>
          <w:szCs w:val="24"/>
          <w:lang w:val="ro-RO"/>
        </w:rPr>
        <w:t xml:space="preserve">3.4. </w:t>
      </w:r>
      <w:r w:rsidR="00BB2F20">
        <w:rPr>
          <w:sz w:val="24"/>
          <w:szCs w:val="24"/>
          <w:lang w:val="ro-RO"/>
        </w:rPr>
        <w:t>L</w:t>
      </w:r>
      <w:r w:rsidRPr="000136A9">
        <w:rPr>
          <w:sz w:val="24"/>
          <w:szCs w:val="24"/>
          <w:lang w:val="ro-RO"/>
        </w:rPr>
        <w:t>ocatarul are obligaţia să execute la timp şi în bune condiţii lucrările de întreţinere şi reparaţii normale ce îi incumbă, în vederea menţinerii bunului imobil închiriat în starea în care l-a primit în momentul încheierii contractului. În cazul în care locatarul doreşte să execute lucrări de amenajare suplimentară în spaţiul închiriat, toate cheltuielile efectuate vor fi în sarcina sa, locatorul neputând fi obligat să suporte costul acestora.</w:t>
      </w:r>
    </w:p>
    <w:p w:rsidR="00F473D1" w:rsidRPr="000136A9" w:rsidRDefault="00F473D1" w:rsidP="00BB2F20">
      <w:pPr>
        <w:ind w:firstLine="709"/>
        <w:jc w:val="both"/>
        <w:rPr>
          <w:sz w:val="24"/>
          <w:szCs w:val="24"/>
          <w:lang w:val="ro-RO"/>
        </w:rPr>
      </w:pPr>
      <w:r w:rsidRPr="000136A9">
        <w:rPr>
          <w:sz w:val="24"/>
          <w:szCs w:val="24"/>
          <w:lang w:val="ro-RO"/>
        </w:rPr>
        <w:lastRenderedPageBreak/>
        <w:t xml:space="preserve">3.5.  Contractul se reziliază de plin drept, </w:t>
      </w:r>
      <w:r w:rsidRPr="000136A9">
        <w:rPr>
          <w:bCs/>
          <w:sz w:val="24"/>
          <w:szCs w:val="24"/>
          <w:lang w:val="ro-RO"/>
        </w:rPr>
        <w:t xml:space="preserve">prin denunţare unilaterală de către proprietar, </w:t>
      </w:r>
      <w:r w:rsidRPr="000136A9">
        <w:rPr>
          <w:sz w:val="24"/>
          <w:szCs w:val="24"/>
          <w:lang w:val="ro-RO"/>
        </w:rPr>
        <w:t>fără a mai fi necesară punerea în întârziere a chiriaşului şi fără intervenţia instanţei de judecată, în cazul în care chiriaşul se găseşte în vreuna din următoarele situaţi:</w:t>
      </w:r>
    </w:p>
    <w:p w:rsidR="00F473D1" w:rsidRPr="000136A9" w:rsidRDefault="00F473D1" w:rsidP="00F473D1">
      <w:pPr>
        <w:ind w:firstLine="709"/>
        <w:rPr>
          <w:sz w:val="24"/>
          <w:szCs w:val="24"/>
          <w:lang w:val="ro-RO"/>
        </w:rPr>
      </w:pPr>
      <w:r w:rsidRPr="000136A9">
        <w:rPr>
          <w:sz w:val="24"/>
          <w:szCs w:val="24"/>
          <w:lang w:val="ro-RO"/>
        </w:rPr>
        <w:t>- a schimbat destinaţia bunului închiriat fără obţinerea acordului administratorului,</w:t>
      </w:r>
    </w:p>
    <w:p w:rsidR="00F473D1" w:rsidRPr="000136A9" w:rsidRDefault="00F473D1" w:rsidP="00F473D1">
      <w:pPr>
        <w:ind w:firstLine="709"/>
        <w:rPr>
          <w:sz w:val="24"/>
          <w:szCs w:val="24"/>
          <w:lang w:val="ro-RO"/>
        </w:rPr>
      </w:pPr>
      <w:r w:rsidRPr="000136A9">
        <w:rPr>
          <w:sz w:val="24"/>
          <w:szCs w:val="24"/>
          <w:lang w:val="ro-RO"/>
        </w:rPr>
        <w:t>- a subînchiriat terenul</w:t>
      </w:r>
      <w:r w:rsidR="00BB2F20">
        <w:rPr>
          <w:sz w:val="24"/>
          <w:szCs w:val="24"/>
          <w:lang w:val="ro-RO"/>
        </w:rPr>
        <w:t>/construcția</w:t>
      </w:r>
      <w:r w:rsidRPr="000136A9">
        <w:rPr>
          <w:sz w:val="24"/>
          <w:szCs w:val="24"/>
          <w:lang w:val="ro-RO"/>
        </w:rPr>
        <w:t>;</w:t>
      </w:r>
    </w:p>
    <w:p w:rsidR="00F473D1" w:rsidRPr="000136A9" w:rsidRDefault="00F473D1" w:rsidP="00F473D1">
      <w:pPr>
        <w:ind w:firstLine="709"/>
        <w:rPr>
          <w:sz w:val="24"/>
          <w:szCs w:val="24"/>
          <w:lang w:val="ro-RO"/>
        </w:rPr>
      </w:pPr>
      <w:r w:rsidRPr="000136A9">
        <w:rPr>
          <w:sz w:val="24"/>
          <w:szCs w:val="24"/>
          <w:lang w:val="ro-RO"/>
        </w:rPr>
        <w:t xml:space="preserve">- a cedat folosinţa imobilelor </w:t>
      </w:r>
      <w:r w:rsidR="00BB2F20">
        <w:rPr>
          <w:sz w:val="24"/>
          <w:szCs w:val="24"/>
          <w:lang w:val="ro-RO"/>
        </w:rPr>
        <w:t xml:space="preserve">închiriate </w:t>
      </w:r>
      <w:r w:rsidRPr="000136A9">
        <w:rPr>
          <w:sz w:val="24"/>
          <w:szCs w:val="24"/>
          <w:lang w:val="ro-RO"/>
        </w:rPr>
        <w:t>unor terţi;</w:t>
      </w:r>
    </w:p>
    <w:p w:rsidR="00F473D1" w:rsidRPr="000136A9" w:rsidRDefault="00F473D1" w:rsidP="00F473D1">
      <w:pPr>
        <w:ind w:firstLine="709"/>
        <w:rPr>
          <w:sz w:val="24"/>
          <w:szCs w:val="24"/>
          <w:lang w:val="ro-RO"/>
        </w:rPr>
      </w:pPr>
      <w:r w:rsidRPr="000136A9">
        <w:rPr>
          <w:sz w:val="24"/>
          <w:szCs w:val="24"/>
          <w:lang w:val="ro-RO"/>
        </w:rPr>
        <w:t>- nu a respectat autorizaţiile de construire obţinute;</w:t>
      </w:r>
    </w:p>
    <w:p w:rsidR="00F473D1" w:rsidRPr="000136A9" w:rsidRDefault="00F473D1" w:rsidP="00F473D1">
      <w:pPr>
        <w:ind w:firstLine="709"/>
        <w:rPr>
          <w:sz w:val="24"/>
          <w:szCs w:val="24"/>
          <w:lang w:val="ro-RO"/>
        </w:rPr>
      </w:pPr>
      <w:r w:rsidRPr="000136A9">
        <w:rPr>
          <w:sz w:val="24"/>
          <w:szCs w:val="24"/>
          <w:lang w:val="ro-RO"/>
        </w:rPr>
        <w:t>- nu şi-a îndeplinit obligațiile de plată a chiriei, inclusiv majorările de întârziere aferente, timp de 2 luni calendaristice de la data scadentă a obligaţiilor.</w:t>
      </w:r>
    </w:p>
    <w:p w:rsidR="00F473D1" w:rsidRPr="000136A9" w:rsidRDefault="00F473D1" w:rsidP="00F473D1">
      <w:pPr>
        <w:ind w:firstLine="709"/>
        <w:jc w:val="both"/>
        <w:rPr>
          <w:sz w:val="24"/>
          <w:szCs w:val="24"/>
          <w:lang w:val="ro-RO"/>
        </w:rPr>
      </w:pPr>
      <w:r w:rsidRPr="000136A9">
        <w:rPr>
          <w:sz w:val="24"/>
          <w:szCs w:val="24"/>
          <w:lang w:val="ro-RO"/>
        </w:rPr>
        <w:t xml:space="preserve">Această situaţie de încetare a contractului conduce la pierderea garanţiei de bună execuţie a </w:t>
      </w:r>
      <w:r w:rsidR="00BB2F20">
        <w:rPr>
          <w:sz w:val="24"/>
          <w:szCs w:val="24"/>
          <w:lang w:val="ro-RO"/>
        </w:rPr>
        <w:t>contractului</w:t>
      </w:r>
      <w:r w:rsidRPr="000136A9">
        <w:rPr>
          <w:sz w:val="24"/>
          <w:szCs w:val="24"/>
          <w:lang w:val="ro-RO"/>
        </w:rPr>
        <w:t xml:space="preserve"> şi la eliberarea terenului pe cale administrativă.</w:t>
      </w:r>
    </w:p>
    <w:p w:rsidR="00F473D1" w:rsidRPr="000136A9" w:rsidRDefault="00F473D1" w:rsidP="00F473D1">
      <w:pPr>
        <w:ind w:firstLine="720"/>
        <w:jc w:val="both"/>
        <w:rPr>
          <w:sz w:val="24"/>
          <w:szCs w:val="24"/>
          <w:lang w:val="ro-RO"/>
        </w:rPr>
      </w:pPr>
    </w:p>
    <w:p w:rsidR="00F473D1" w:rsidRPr="000136A9" w:rsidRDefault="00F473D1" w:rsidP="00F473D1">
      <w:pPr>
        <w:widowControl w:val="0"/>
        <w:tabs>
          <w:tab w:val="left" w:pos="720"/>
          <w:tab w:val="center" w:pos="4320"/>
          <w:tab w:val="right" w:pos="8640"/>
        </w:tabs>
        <w:jc w:val="both"/>
        <w:rPr>
          <w:b/>
          <w:sz w:val="24"/>
          <w:szCs w:val="24"/>
          <w:lang w:val="ro-RO"/>
        </w:rPr>
      </w:pPr>
      <w:r w:rsidRPr="000136A9">
        <w:rPr>
          <w:b/>
          <w:snapToGrid w:val="0"/>
          <w:sz w:val="24"/>
          <w:szCs w:val="24"/>
          <w:lang w:val="ro-RO"/>
        </w:rPr>
        <w:t>CAPITOLUL IV.</w:t>
      </w:r>
      <w:r w:rsidRPr="000136A9">
        <w:rPr>
          <w:b/>
          <w:sz w:val="24"/>
          <w:szCs w:val="24"/>
          <w:lang w:val="ro-RO"/>
        </w:rPr>
        <w:t xml:space="preserve"> Preţul minim de pornire al licitaţiei, respectiv chiria minimă</w:t>
      </w:r>
    </w:p>
    <w:p w:rsidR="00F473D1" w:rsidRPr="000136A9" w:rsidRDefault="00F473D1" w:rsidP="00F473D1">
      <w:pPr>
        <w:ind w:firstLine="720"/>
        <w:jc w:val="both"/>
        <w:rPr>
          <w:sz w:val="24"/>
          <w:szCs w:val="24"/>
          <w:lang w:val="ro-RO"/>
        </w:rPr>
      </w:pPr>
      <w:r w:rsidRPr="000136A9">
        <w:rPr>
          <w:sz w:val="24"/>
          <w:szCs w:val="24"/>
          <w:lang w:val="ro-RO"/>
        </w:rPr>
        <w:tab/>
      </w:r>
    </w:p>
    <w:p w:rsidR="00F473D1" w:rsidRDefault="00F473D1" w:rsidP="00F473D1">
      <w:pPr>
        <w:ind w:firstLine="708"/>
        <w:jc w:val="both"/>
        <w:rPr>
          <w:sz w:val="24"/>
          <w:szCs w:val="24"/>
          <w:lang w:val="ro-RO"/>
        </w:rPr>
      </w:pPr>
      <w:r w:rsidRPr="000136A9">
        <w:rPr>
          <w:sz w:val="24"/>
          <w:szCs w:val="24"/>
          <w:lang w:val="ro-RO"/>
        </w:rPr>
        <w:t xml:space="preserve">4.1. Preţul minim de pornire al licitaţiei este de </w:t>
      </w:r>
      <w:r w:rsidR="00BB2F20">
        <w:rPr>
          <w:sz w:val="24"/>
          <w:szCs w:val="24"/>
          <w:lang w:val="ro-RO"/>
        </w:rPr>
        <w:t>……………</w:t>
      </w:r>
      <w:r w:rsidR="000136A9" w:rsidRPr="000136A9">
        <w:rPr>
          <w:sz w:val="24"/>
          <w:szCs w:val="24"/>
          <w:lang w:val="ro-RO"/>
        </w:rPr>
        <w:t xml:space="preserve"> </w:t>
      </w:r>
      <w:r w:rsidRPr="000136A9">
        <w:rPr>
          <w:sz w:val="24"/>
          <w:szCs w:val="24"/>
          <w:lang w:val="ro-RO"/>
        </w:rPr>
        <w:t>lei/</w:t>
      </w:r>
      <w:r w:rsidR="00A026D2">
        <w:rPr>
          <w:sz w:val="24"/>
          <w:szCs w:val="24"/>
          <w:lang w:val="ro-RO"/>
        </w:rPr>
        <w:t>lună</w:t>
      </w:r>
      <w:r w:rsidRPr="000136A9">
        <w:rPr>
          <w:sz w:val="24"/>
          <w:szCs w:val="24"/>
          <w:lang w:val="ro-RO"/>
        </w:rPr>
        <w:t xml:space="preserve">, </w:t>
      </w:r>
      <w:r w:rsidR="00BB2F20">
        <w:rPr>
          <w:sz w:val="24"/>
          <w:szCs w:val="24"/>
          <w:lang w:val="ro-RO"/>
        </w:rPr>
        <w:t xml:space="preserve">pentru construcții </w:t>
      </w:r>
      <w:r w:rsidRPr="000136A9">
        <w:rPr>
          <w:sz w:val="24"/>
          <w:szCs w:val="24"/>
          <w:lang w:val="ro-RO"/>
        </w:rPr>
        <w:t xml:space="preserve">şi se va plăti </w:t>
      </w:r>
      <w:r w:rsidR="007F7C06">
        <w:rPr>
          <w:sz w:val="24"/>
          <w:szCs w:val="24"/>
          <w:lang w:val="ro-RO"/>
        </w:rPr>
        <w:t xml:space="preserve">lunar, </w:t>
      </w:r>
      <w:r w:rsidR="00873571">
        <w:rPr>
          <w:sz w:val="24"/>
          <w:szCs w:val="24"/>
          <w:lang w:val="ro-RO"/>
        </w:rPr>
        <w:t>p</w:t>
      </w:r>
      <w:r w:rsidR="007F7C06">
        <w:rPr>
          <w:sz w:val="24"/>
          <w:szCs w:val="24"/>
          <w:lang w:val="ro-RO"/>
        </w:rPr>
        <w:t xml:space="preserve">ână la data de </w:t>
      </w:r>
      <w:r w:rsidR="00BB2F20">
        <w:rPr>
          <w:sz w:val="24"/>
          <w:szCs w:val="24"/>
          <w:lang w:val="ro-RO"/>
        </w:rPr>
        <w:t>………………</w:t>
      </w:r>
      <w:r w:rsidR="007F7C06">
        <w:rPr>
          <w:sz w:val="24"/>
          <w:szCs w:val="24"/>
          <w:lang w:val="ro-RO"/>
        </w:rPr>
        <w:t xml:space="preserve"> a fiecărei luni</w:t>
      </w:r>
      <w:r w:rsidR="00873571">
        <w:rPr>
          <w:sz w:val="24"/>
          <w:szCs w:val="24"/>
          <w:lang w:val="ro-RO"/>
        </w:rPr>
        <w:t xml:space="preserve">, respectiv în termen de 10 zile de la semnarea contractului pentru </w:t>
      </w:r>
      <w:r w:rsidR="007F7C06">
        <w:rPr>
          <w:sz w:val="24"/>
          <w:szCs w:val="24"/>
          <w:lang w:val="ro-RO"/>
        </w:rPr>
        <w:t>prima lună</w:t>
      </w:r>
      <w:r w:rsidRPr="000136A9">
        <w:rPr>
          <w:sz w:val="24"/>
          <w:szCs w:val="24"/>
          <w:lang w:val="ro-RO"/>
        </w:rPr>
        <w:t>.</w:t>
      </w:r>
    </w:p>
    <w:p w:rsidR="00BB2F20" w:rsidRPr="000136A9" w:rsidRDefault="00BB2F20" w:rsidP="00BB2F20">
      <w:pPr>
        <w:ind w:firstLine="708"/>
        <w:jc w:val="both"/>
        <w:rPr>
          <w:sz w:val="24"/>
          <w:szCs w:val="24"/>
          <w:lang w:val="ro-RO"/>
        </w:rPr>
      </w:pPr>
      <w:r w:rsidRPr="000136A9">
        <w:rPr>
          <w:sz w:val="24"/>
          <w:szCs w:val="24"/>
          <w:lang w:val="ro-RO"/>
        </w:rPr>
        <w:t>4.</w:t>
      </w:r>
      <w:r>
        <w:rPr>
          <w:sz w:val="24"/>
          <w:szCs w:val="24"/>
          <w:lang w:val="ro-RO"/>
        </w:rPr>
        <w:t>2</w:t>
      </w:r>
      <w:r w:rsidRPr="000136A9">
        <w:rPr>
          <w:sz w:val="24"/>
          <w:szCs w:val="24"/>
          <w:lang w:val="ro-RO"/>
        </w:rPr>
        <w:t xml:space="preserve">. Preţul minim de pornire al licitaţiei este de </w:t>
      </w:r>
      <w:r>
        <w:rPr>
          <w:sz w:val="24"/>
          <w:szCs w:val="24"/>
          <w:lang w:val="ro-RO"/>
        </w:rPr>
        <w:t>……………</w:t>
      </w:r>
      <w:r w:rsidRPr="000136A9">
        <w:rPr>
          <w:sz w:val="24"/>
          <w:szCs w:val="24"/>
          <w:lang w:val="ro-RO"/>
        </w:rPr>
        <w:t xml:space="preserve"> lei/</w:t>
      </w:r>
      <w:r>
        <w:rPr>
          <w:sz w:val="24"/>
          <w:szCs w:val="24"/>
          <w:lang w:val="ro-RO"/>
        </w:rPr>
        <w:t>lună</w:t>
      </w:r>
      <w:r w:rsidRPr="000136A9">
        <w:rPr>
          <w:sz w:val="24"/>
          <w:szCs w:val="24"/>
          <w:lang w:val="ro-RO"/>
        </w:rPr>
        <w:t xml:space="preserve">, </w:t>
      </w:r>
      <w:r>
        <w:rPr>
          <w:sz w:val="24"/>
          <w:szCs w:val="24"/>
          <w:lang w:val="ro-RO"/>
        </w:rPr>
        <w:t xml:space="preserve">pentru terenuri </w:t>
      </w:r>
      <w:r w:rsidRPr="000136A9">
        <w:rPr>
          <w:sz w:val="24"/>
          <w:szCs w:val="24"/>
          <w:lang w:val="ro-RO"/>
        </w:rPr>
        <w:t xml:space="preserve">şi se va plăti </w:t>
      </w:r>
      <w:r>
        <w:rPr>
          <w:sz w:val="24"/>
          <w:szCs w:val="24"/>
          <w:lang w:val="ro-RO"/>
        </w:rPr>
        <w:t>lunar, până la data de ……………… a fiecărei luni, respectiv în termen de 10 zile de la semnarea contractului pentru prima lună</w:t>
      </w:r>
      <w:r w:rsidRPr="000136A9">
        <w:rPr>
          <w:sz w:val="24"/>
          <w:szCs w:val="24"/>
          <w:lang w:val="ro-RO"/>
        </w:rPr>
        <w:t>.</w:t>
      </w:r>
    </w:p>
    <w:p w:rsidR="00F473D1" w:rsidRPr="000136A9" w:rsidRDefault="00F473D1" w:rsidP="00F473D1">
      <w:pPr>
        <w:pStyle w:val="BodyTextIndent"/>
        <w:ind w:left="0" w:firstLine="720"/>
      </w:pPr>
      <w:r w:rsidRPr="000136A9">
        <w:t>4.</w:t>
      </w:r>
      <w:r w:rsidR="00BB2F20">
        <w:t>3</w:t>
      </w:r>
      <w:r w:rsidRPr="000136A9">
        <w:t xml:space="preserve">. Neplata chiriei la termen atrage după sine majorări de întârziere în cuantum de 0,1%/zi întârziere, respectiv rezilierea contractului de închiriere după 2 luni consecutiv de neplată, fără somaţie, cu recuperarea debitului restant prin compartimentul de specialitate al Primăriei comunei </w:t>
      </w:r>
      <w:r w:rsidR="00BB2F20">
        <w:t>Sânpaul</w:t>
      </w:r>
      <w:r w:rsidRPr="000136A9">
        <w:t>.</w:t>
      </w:r>
    </w:p>
    <w:p w:rsidR="00F473D1" w:rsidRDefault="00F473D1" w:rsidP="00F473D1">
      <w:pPr>
        <w:widowControl w:val="0"/>
        <w:tabs>
          <w:tab w:val="left" w:pos="720"/>
          <w:tab w:val="center" w:pos="4320"/>
          <w:tab w:val="right" w:pos="8640"/>
        </w:tabs>
        <w:jc w:val="both"/>
        <w:rPr>
          <w:color w:val="808000"/>
          <w:sz w:val="24"/>
          <w:szCs w:val="24"/>
          <w:lang w:val="ro-RO"/>
        </w:rPr>
      </w:pPr>
    </w:p>
    <w:p w:rsidR="00873571" w:rsidRDefault="00873571" w:rsidP="00F473D1">
      <w:pPr>
        <w:widowControl w:val="0"/>
        <w:tabs>
          <w:tab w:val="left" w:pos="720"/>
          <w:tab w:val="center" w:pos="4320"/>
          <w:tab w:val="right" w:pos="8640"/>
        </w:tabs>
        <w:jc w:val="both"/>
        <w:rPr>
          <w:color w:val="808000"/>
          <w:sz w:val="24"/>
          <w:szCs w:val="24"/>
          <w:lang w:val="ro-RO"/>
        </w:rPr>
      </w:pPr>
    </w:p>
    <w:p w:rsidR="00F473D1" w:rsidRPr="000136A9" w:rsidRDefault="00F473D1" w:rsidP="00F473D1">
      <w:pPr>
        <w:widowControl w:val="0"/>
        <w:tabs>
          <w:tab w:val="left" w:pos="720"/>
          <w:tab w:val="center" w:pos="4320"/>
          <w:tab w:val="right" w:pos="8640"/>
        </w:tabs>
        <w:jc w:val="both"/>
        <w:rPr>
          <w:b/>
          <w:sz w:val="24"/>
          <w:szCs w:val="24"/>
          <w:lang w:val="ro-RO"/>
        </w:rPr>
      </w:pPr>
      <w:r w:rsidRPr="000136A9">
        <w:rPr>
          <w:b/>
          <w:snapToGrid w:val="0"/>
          <w:sz w:val="24"/>
          <w:szCs w:val="24"/>
          <w:lang w:val="ro-RO"/>
        </w:rPr>
        <w:t>CAPITOLUL V.</w:t>
      </w:r>
      <w:r w:rsidRPr="000136A9">
        <w:rPr>
          <w:b/>
          <w:sz w:val="24"/>
          <w:szCs w:val="24"/>
          <w:lang w:val="ro-RO"/>
        </w:rPr>
        <w:t xml:space="preserve"> Criteriul de atribuire utilizat</w:t>
      </w:r>
    </w:p>
    <w:p w:rsidR="00F473D1" w:rsidRPr="000136A9" w:rsidRDefault="00F473D1" w:rsidP="00F473D1">
      <w:pPr>
        <w:widowControl w:val="0"/>
        <w:tabs>
          <w:tab w:val="left" w:pos="720"/>
          <w:tab w:val="center" w:pos="4320"/>
          <w:tab w:val="right" w:pos="8640"/>
        </w:tabs>
        <w:jc w:val="both"/>
        <w:rPr>
          <w:b/>
          <w:sz w:val="24"/>
          <w:szCs w:val="24"/>
          <w:lang w:val="ro-RO"/>
        </w:rPr>
      </w:pPr>
    </w:p>
    <w:p w:rsidR="00F473D1" w:rsidRPr="000136A9" w:rsidRDefault="00F473D1" w:rsidP="00F473D1">
      <w:pPr>
        <w:widowControl w:val="0"/>
        <w:tabs>
          <w:tab w:val="left" w:pos="720"/>
          <w:tab w:val="center" w:pos="4320"/>
          <w:tab w:val="right" w:pos="8640"/>
        </w:tabs>
        <w:jc w:val="both"/>
        <w:rPr>
          <w:snapToGrid w:val="0"/>
          <w:sz w:val="24"/>
          <w:szCs w:val="24"/>
          <w:lang w:val="ro-RO"/>
        </w:rPr>
      </w:pPr>
      <w:r w:rsidRPr="000136A9">
        <w:rPr>
          <w:snapToGrid w:val="0"/>
          <w:sz w:val="24"/>
          <w:szCs w:val="24"/>
          <w:lang w:val="ro-RO"/>
        </w:rPr>
        <w:tab/>
        <w:t>5.1. Criteriul de atribuire este preţul cel mai mare oferit.</w:t>
      </w:r>
    </w:p>
    <w:p w:rsidR="00F473D1" w:rsidRPr="000136A9" w:rsidRDefault="00F473D1" w:rsidP="00F473D1">
      <w:pPr>
        <w:ind w:firstLine="709"/>
        <w:jc w:val="both"/>
        <w:rPr>
          <w:sz w:val="24"/>
          <w:szCs w:val="24"/>
          <w:lang w:val="ro-RO"/>
        </w:rPr>
      </w:pPr>
      <w:r w:rsidRPr="000136A9">
        <w:rPr>
          <w:sz w:val="24"/>
          <w:szCs w:val="24"/>
          <w:lang w:val="ro-RO"/>
        </w:rPr>
        <w:t xml:space="preserve">5.2. Licitaţia se va desfăşura după metoda licitaţie publică </w:t>
      </w:r>
      <w:r w:rsidR="00873571">
        <w:rPr>
          <w:sz w:val="24"/>
          <w:szCs w:val="24"/>
          <w:lang w:val="ro-RO"/>
        </w:rPr>
        <w:t>deschisă</w:t>
      </w:r>
      <w:r w:rsidRPr="000136A9">
        <w:rPr>
          <w:sz w:val="24"/>
          <w:szCs w:val="24"/>
          <w:lang w:val="ro-RO"/>
        </w:rPr>
        <w:t xml:space="preserve">, cu </w:t>
      </w:r>
      <w:r w:rsidR="00873571">
        <w:rPr>
          <w:sz w:val="24"/>
          <w:szCs w:val="24"/>
          <w:lang w:val="ro-RO"/>
        </w:rPr>
        <w:t>strigare</w:t>
      </w:r>
      <w:r w:rsidRPr="000136A9">
        <w:rPr>
          <w:sz w:val="24"/>
          <w:szCs w:val="24"/>
          <w:lang w:val="ro-RO"/>
        </w:rPr>
        <w:t xml:space="preserve"> şi adjudecare la cel mai mare preţ oferit. </w:t>
      </w:r>
    </w:p>
    <w:p w:rsidR="00F473D1" w:rsidRPr="000136A9" w:rsidRDefault="00F473D1" w:rsidP="00F473D1">
      <w:pPr>
        <w:autoSpaceDE w:val="0"/>
        <w:autoSpaceDN w:val="0"/>
        <w:adjustRightInd w:val="0"/>
        <w:ind w:firstLine="709"/>
        <w:jc w:val="both"/>
        <w:rPr>
          <w:sz w:val="24"/>
          <w:szCs w:val="24"/>
          <w:lang w:val="ro-RO"/>
        </w:rPr>
      </w:pPr>
      <w:r w:rsidRPr="000136A9">
        <w:rPr>
          <w:sz w:val="24"/>
          <w:szCs w:val="24"/>
          <w:lang w:val="ro-RO"/>
        </w:rPr>
        <w:t xml:space="preserve">5.3. Pasul de licitaţie, în urcare este de </w:t>
      </w:r>
      <w:r w:rsidR="00873571">
        <w:rPr>
          <w:sz w:val="24"/>
          <w:szCs w:val="24"/>
          <w:lang w:val="ro-RO"/>
        </w:rPr>
        <w:t>30</w:t>
      </w:r>
      <w:r w:rsidR="00060C47" w:rsidRPr="000136A9">
        <w:rPr>
          <w:sz w:val="24"/>
          <w:szCs w:val="24"/>
          <w:lang w:val="ro-RO"/>
        </w:rPr>
        <w:t xml:space="preserve"> </w:t>
      </w:r>
      <w:r w:rsidRPr="000136A9">
        <w:rPr>
          <w:sz w:val="24"/>
          <w:szCs w:val="24"/>
          <w:lang w:val="ro-RO"/>
        </w:rPr>
        <w:t>lei din preţul de pornire al licitaţiei.</w:t>
      </w:r>
    </w:p>
    <w:p w:rsidR="00F473D1" w:rsidRPr="000136A9" w:rsidRDefault="00F473D1" w:rsidP="00F473D1">
      <w:pPr>
        <w:contextualSpacing/>
        <w:jc w:val="both"/>
        <w:rPr>
          <w:b/>
          <w:snapToGrid w:val="0"/>
          <w:sz w:val="24"/>
          <w:szCs w:val="24"/>
          <w:lang w:val="ro-RO"/>
        </w:rPr>
      </w:pPr>
    </w:p>
    <w:p w:rsidR="00F473D1" w:rsidRPr="000136A9" w:rsidRDefault="00F473D1" w:rsidP="00F473D1">
      <w:pPr>
        <w:contextualSpacing/>
        <w:jc w:val="both"/>
        <w:rPr>
          <w:b/>
          <w:sz w:val="24"/>
          <w:szCs w:val="24"/>
          <w:lang w:val="ro-RO"/>
        </w:rPr>
      </w:pPr>
      <w:r w:rsidRPr="000136A9">
        <w:rPr>
          <w:b/>
          <w:snapToGrid w:val="0"/>
          <w:sz w:val="24"/>
          <w:szCs w:val="24"/>
          <w:lang w:val="ro-RO"/>
        </w:rPr>
        <w:t>CAPITOLUL VI.</w:t>
      </w:r>
      <w:r w:rsidRPr="000136A9">
        <w:rPr>
          <w:b/>
          <w:sz w:val="24"/>
          <w:szCs w:val="24"/>
          <w:lang w:val="ro-RO"/>
        </w:rPr>
        <w:t xml:space="preserve"> Cerinţele privind calificarea ofertanţilor</w:t>
      </w:r>
    </w:p>
    <w:p w:rsidR="00F473D1" w:rsidRPr="000136A9" w:rsidRDefault="00F473D1" w:rsidP="00F473D1">
      <w:pPr>
        <w:contextualSpacing/>
        <w:jc w:val="both"/>
        <w:rPr>
          <w:b/>
          <w:sz w:val="24"/>
          <w:szCs w:val="24"/>
          <w:lang w:val="ro-RO"/>
        </w:rPr>
      </w:pPr>
    </w:p>
    <w:p w:rsidR="00F473D1" w:rsidRPr="000136A9" w:rsidRDefault="00F473D1" w:rsidP="00F473D1">
      <w:pPr>
        <w:ind w:firstLine="720"/>
        <w:contextualSpacing/>
        <w:jc w:val="both"/>
        <w:rPr>
          <w:sz w:val="24"/>
          <w:szCs w:val="24"/>
          <w:lang w:val="ro-RO"/>
        </w:rPr>
      </w:pPr>
      <w:r w:rsidRPr="000136A9">
        <w:rPr>
          <w:sz w:val="24"/>
          <w:szCs w:val="24"/>
          <w:lang w:val="ro-RO"/>
        </w:rPr>
        <w:t>6.1. Ofertanţii trebuie să îndeplinească următoarele condiţii:</w:t>
      </w:r>
    </w:p>
    <w:p w:rsidR="00F473D1" w:rsidRPr="000136A9" w:rsidRDefault="0040465F" w:rsidP="00F473D1">
      <w:pPr>
        <w:ind w:left="720"/>
        <w:jc w:val="both"/>
        <w:rPr>
          <w:sz w:val="24"/>
          <w:szCs w:val="24"/>
          <w:lang w:val="ro-RO"/>
        </w:rPr>
      </w:pPr>
      <w:r>
        <w:rPr>
          <w:sz w:val="24"/>
          <w:szCs w:val="24"/>
          <w:lang w:val="ro-RO"/>
        </w:rPr>
        <w:t>a</w:t>
      </w:r>
      <w:r w:rsidR="00F473D1" w:rsidRPr="000136A9">
        <w:rPr>
          <w:sz w:val="24"/>
          <w:szCs w:val="24"/>
          <w:lang w:val="ro-RO"/>
        </w:rPr>
        <w:t>) să fie persoane/asociere de persoane fizice sau juridice</w:t>
      </w:r>
      <w:r>
        <w:rPr>
          <w:sz w:val="24"/>
          <w:szCs w:val="24"/>
          <w:lang w:val="ro-RO"/>
        </w:rPr>
        <w:t>;</w:t>
      </w:r>
    </w:p>
    <w:p w:rsidR="00F473D1" w:rsidRPr="000136A9" w:rsidRDefault="0040465F" w:rsidP="0040465F">
      <w:pPr>
        <w:ind w:firstLine="709"/>
        <w:jc w:val="both"/>
        <w:rPr>
          <w:color w:val="FF0000"/>
          <w:sz w:val="24"/>
          <w:szCs w:val="24"/>
          <w:lang w:val="ro-RO"/>
        </w:rPr>
      </w:pPr>
      <w:r>
        <w:rPr>
          <w:sz w:val="24"/>
          <w:szCs w:val="24"/>
          <w:lang w:val="ro-RO"/>
        </w:rPr>
        <w:t>b</w:t>
      </w:r>
      <w:r w:rsidR="00F473D1" w:rsidRPr="000136A9">
        <w:rPr>
          <w:sz w:val="24"/>
          <w:szCs w:val="24"/>
          <w:lang w:val="ro-RO"/>
        </w:rPr>
        <w:t xml:space="preserve">) să prezinte </w:t>
      </w:r>
      <w:r w:rsidR="00873571">
        <w:rPr>
          <w:sz w:val="24"/>
          <w:szCs w:val="24"/>
          <w:lang w:val="ro-RO"/>
        </w:rPr>
        <w:t>un memoriu</w:t>
      </w:r>
      <w:r w:rsidR="00F473D1" w:rsidRPr="000136A9">
        <w:rPr>
          <w:sz w:val="24"/>
          <w:szCs w:val="24"/>
          <w:lang w:val="ro-RO"/>
        </w:rPr>
        <w:t>, detaliat,</w:t>
      </w:r>
      <w:r w:rsidR="00873571">
        <w:rPr>
          <w:sz w:val="24"/>
          <w:szCs w:val="24"/>
          <w:lang w:val="ro-RO"/>
        </w:rPr>
        <w:t xml:space="preserve"> prin care arată</w:t>
      </w:r>
      <w:r w:rsidR="00F473D1" w:rsidRPr="000136A9">
        <w:rPr>
          <w:sz w:val="24"/>
          <w:szCs w:val="24"/>
          <w:lang w:val="ro-RO"/>
        </w:rPr>
        <w:t xml:space="preserve"> activitatea care se va desfăşura </w:t>
      </w:r>
      <w:r>
        <w:rPr>
          <w:sz w:val="24"/>
          <w:szCs w:val="24"/>
          <w:lang w:val="ro-RO"/>
        </w:rPr>
        <w:t>în locaţia</w:t>
      </w:r>
      <w:r w:rsidR="00F473D1" w:rsidRPr="000136A9">
        <w:rPr>
          <w:sz w:val="24"/>
          <w:szCs w:val="24"/>
          <w:lang w:val="ro-RO"/>
        </w:rPr>
        <w:t xml:space="preserve"> care constituie obiectul închirierii;</w:t>
      </w:r>
    </w:p>
    <w:p w:rsidR="0040465F" w:rsidRDefault="0040465F" w:rsidP="00F473D1">
      <w:pPr>
        <w:ind w:firstLine="720"/>
        <w:jc w:val="both"/>
        <w:rPr>
          <w:sz w:val="24"/>
          <w:szCs w:val="24"/>
          <w:lang w:val="ro-RO"/>
        </w:rPr>
      </w:pPr>
    </w:p>
    <w:p w:rsidR="00F473D1" w:rsidRDefault="00F473D1" w:rsidP="00F473D1">
      <w:pPr>
        <w:ind w:firstLine="720"/>
        <w:jc w:val="both"/>
        <w:rPr>
          <w:sz w:val="24"/>
          <w:szCs w:val="24"/>
          <w:lang w:val="ro-RO"/>
        </w:rPr>
      </w:pPr>
      <w:r w:rsidRPr="000136A9">
        <w:rPr>
          <w:sz w:val="24"/>
          <w:szCs w:val="24"/>
          <w:lang w:val="ro-RO"/>
        </w:rPr>
        <w:t>6.2. Ofertanţii trebuie să facă dovada constituirii garanţiei de participare</w:t>
      </w:r>
      <w:r w:rsidR="00BB2F20">
        <w:rPr>
          <w:sz w:val="24"/>
          <w:szCs w:val="24"/>
          <w:lang w:val="ro-RO"/>
        </w:rPr>
        <w:t xml:space="preserve"> care este in cuantum de …………lei</w:t>
      </w:r>
      <w:r w:rsidRPr="000136A9">
        <w:rPr>
          <w:sz w:val="24"/>
          <w:szCs w:val="24"/>
          <w:lang w:val="ro-RO"/>
        </w:rPr>
        <w:t>.</w:t>
      </w:r>
      <w:r w:rsidR="00BB2F20">
        <w:rPr>
          <w:sz w:val="24"/>
          <w:szCs w:val="24"/>
          <w:lang w:val="ro-RO"/>
        </w:rPr>
        <w:t xml:space="preserve"> </w:t>
      </w:r>
    </w:p>
    <w:p w:rsidR="00BB2F20" w:rsidRPr="000136A9" w:rsidRDefault="00BB2F20" w:rsidP="00F473D1">
      <w:pPr>
        <w:ind w:firstLine="720"/>
        <w:jc w:val="both"/>
        <w:rPr>
          <w:sz w:val="24"/>
          <w:szCs w:val="24"/>
          <w:lang w:val="ro-RO"/>
        </w:rPr>
      </w:pPr>
      <w:r>
        <w:rPr>
          <w:sz w:val="24"/>
          <w:szCs w:val="24"/>
          <w:lang w:val="ro-RO"/>
        </w:rPr>
        <w:t xml:space="preserve">Garanția de participare se poate plăti direct la casieria primărie, sau prin </w:t>
      </w:r>
      <w:r w:rsidR="007808B3">
        <w:rPr>
          <w:sz w:val="24"/>
          <w:szCs w:val="24"/>
          <w:lang w:val="ro-RO"/>
        </w:rPr>
        <w:t>ordin de plata.</w:t>
      </w:r>
    </w:p>
    <w:p w:rsidR="00F473D1" w:rsidRPr="000136A9" w:rsidRDefault="00F473D1" w:rsidP="00F473D1">
      <w:pPr>
        <w:ind w:left="720"/>
        <w:jc w:val="both"/>
        <w:rPr>
          <w:sz w:val="24"/>
          <w:szCs w:val="24"/>
          <w:lang w:val="ro-RO"/>
        </w:rPr>
      </w:pPr>
      <w:r w:rsidRPr="000136A9">
        <w:rPr>
          <w:color w:val="000000"/>
          <w:sz w:val="24"/>
          <w:szCs w:val="24"/>
          <w:lang w:val="ro-RO"/>
        </w:rPr>
        <w:t>În cazul în care ofertantul este persoană juridică</w:t>
      </w:r>
      <w:r w:rsidRPr="000136A9">
        <w:rPr>
          <w:sz w:val="24"/>
          <w:szCs w:val="24"/>
          <w:lang w:val="ro-RO"/>
        </w:rPr>
        <w:t>, acesta va depune următoarele documente:</w:t>
      </w:r>
    </w:p>
    <w:p w:rsidR="00F473D1" w:rsidRPr="000136A9" w:rsidRDefault="00F473D1" w:rsidP="00F473D1">
      <w:pPr>
        <w:ind w:left="720"/>
        <w:jc w:val="both"/>
        <w:rPr>
          <w:b/>
          <w:sz w:val="24"/>
          <w:szCs w:val="24"/>
          <w:lang w:val="ro-RO"/>
        </w:rPr>
      </w:pPr>
      <w:r w:rsidRPr="000136A9">
        <w:rPr>
          <w:b/>
          <w:sz w:val="24"/>
          <w:szCs w:val="24"/>
          <w:lang w:val="ro-RO"/>
        </w:rPr>
        <w:t xml:space="preserve">- certificat de înregistrare fiscală emis de oficiul registrului comerţului; </w:t>
      </w:r>
    </w:p>
    <w:p w:rsidR="00F473D1" w:rsidRPr="000136A9" w:rsidRDefault="00F473D1" w:rsidP="00F473D1">
      <w:pPr>
        <w:ind w:left="720"/>
        <w:jc w:val="both"/>
        <w:rPr>
          <w:b/>
          <w:sz w:val="24"/>
          <w:szCs w:val="24"/>
          <w:lang w:val="ro-RO"/>
        </w:rPr>
      </w:pPr>
      <w:r w:rsidRPr="000136A9">
        <w:rPr>
          <w:b/>
          <w:sz w:val="24"/>
          <w:szCs w:val="24"/>
          <w:lang w:val="ro-RO"/>
        </w:rPr>
        <w:t>- certificat</w:t>
      </w:r>
      <w:r w:rsidR="000136A9">
        <w:rPr>
          <w:b/>
          <w:sz w:val="24"/>
          <w:szCs w:val="24"/>
          <w:lang w:val="ro-RO"/>
        </w:rPr>
        <w:t>e</w:t>
      </w:r>
      <w:r w:rsidRPr="000136A9">
        <w:rPr>
          <w:b/>
          <w:sz w:val="24"/>
          <w:szCs w:val="24"/>
          <w:lang w:val="ro-RO"/>
        </w:rPr>
        <w:t xml:space="preserve"> de atestare fiscală emis</w:t>
      </w:r>
      <w:r w:rsidR="000136A9">
        <w:rPr>
          <w:b/>
          <w:sz w:val="24"/>
          <w:szCs w:val="24"/>
          <w:lang w:val="ro-RO"/>
        </w:rPr>
        <w:t>e</w:t>
      </w:r>
      <w:r w:rsidRPr="000136A9">
        <w:rPr>
          <w:b/>
          <w:sz w:val="24"/>
          <w:szCs w:val="24"/>
          <w:lang w:val="ro-RO"/>
        </w:rPr>
        <w:t xml:space="preserve"> de Direcţia Fiscală Locală şi de la </w:t>
      </w:r>
      <w:r w:rsidR="000136A9">
        <w:rPr>
          <w:b/>
          <w:sz w:val="24"/>
          <w:szCs w:val="24"/>
          <w:lang w:val="ro-RO"/>
        </w:rPr>
        <w:t>B</w:t>
      </w:r>
      <w:r w:rsidRPr="000136A9">
        <w:rPr>
          <w:b/>
          <w:sz w:val="24"/>
          <w:szCs w:val="24"/>
          <w:lang w:val="ro-RO"/>
        </w:rPr>
        <w:t xml:space="preserve">ugetul </w:t>
      </w:r>
      <w:r w:rsidR="000136A9">
        <w:rPr>
          <w:b/>
          <w:sz w:val="24"/>
          <w:szCs w:val="24"/>
          <w:lang w:val="ro-RO"/>
        </w:rPr>
        <w:t>C</w:t>
      </w:r>
      <w:r w:rsidRPr="000136A9">
        <w:rPr>
          <w:b/>
          <w:sz w:val="24"/>
          <w:szCs w:val="24"/>
          <w:lang w:val="ro-RO"/>
        </w:rPr>
        <w:t>onsolidat;</w:t>
      </w:r>
    </w:p>
    <w:p w:rsidR="00F473D1" w:rsidRPr="0040465F" w:rsidRDefault="00F473D1" w:rsidP="0040465F">
      <w:pPr>
        <w:ind w:left="720"/>
        <w:jc w:val="both"/>
        <w:rPr>
          <w:b/>
          <w:sz w:val="24"/>
          <w:szCs w:val="24"/>
          <w:lang w:val="ro-RO"/>
        </w:rPr>
      </w:pPr>
      <w:r w:rsidRPr="000136A9">
        <w:rPr>
          <w:b/>
          <w:sz w:val="24"/>
          <w:szCs w:val="24"/>
          <w:lang w:val="ro-RO"/>
        </w:rPr>
        <w:t>- actul de reprezentare în cazul în care ofertele sunt depuse</w:t>
      </w:r>
      <w:r w:rsidR="0040465F">
        <w:rPr>
          <w:b/>
          <w:sz w:val="24"/>
          <w:szCs w:val="24"/>
          <w:lang w:val="ro-RO"/>
        </w:rPr>
        <w:t xml:space="preserve"> de împuterniciţii ofertanţilor.</w:t>
      </w:r>
    </w:p>
    <w:p w:rsidR="00F473D1" w:rsidRPr="000136A9" w:rsidRDefault="00F473D1" w:rsidP="00F473D1">
      <w:pPr>
        <w:jc w:val="both"/>
        <w:rPr>
          <w:sz w:val="24"/>
          <w:szCs w:val="24"/>
          <w:lang w:val="ro-RO"/>
        </w:rPr>
      </w:pPr>
      <w:r w:rsidRPr="000136A9">
        <w:rPr>
          <w:sz w:val="24"/>
          <w:szCs w:val="24"/>
          <w:lang w:val="ro-RO"/>
        </w:rPr>
        <w:tab/>
        <w:t>În cazul în care nu sunt depuse toate actele solicitate, ofertantul nu va putea participa la etapa de licitaţie competitivă cu strigare.</w:t>
      </w:r>
    </w:p>
    <w:p w:rsidR="00F473D1" w:rsidRPr="000136A9" w:rsidRDefault="00F473D1" w:rsidP="00F473D1">
      <w:pPr>
        <w:jc w:val="both"/>
        <w:rPr>
          <w:b/>
          <w:snapToGrid w:val="0"/>
          <w:color w:val="000000"/>
          <w:sz w:val="24"/>
          <w:szCs w:val="24"/>
          <w:lang w:val="ro-RO"/>
        </w:rPr>
      </w:pPr>
    </w:p>
    <w:p w:rsidR="00F473D1" w:rsidRPr="000136A9" w:rsidRDefault="00F473D1" w:rsidP="00F473D1">
      <w:pPr>
        <w:jc w:val="both"/>
        <w:rPr>
          <w:b/>
          <w:color w:val="000000"/>
          <w:sz w:val="24"/>
          <w:szCs w:val="24"/>
          <w:lang w:val="ro-RO"/>
        </w:rPr>
      </w:pPr>
      <w:r w:rsidRPr="000136A9">
        <w:rPr>
          <w:b/>
          <w:snapToGrid w:val="0"/>
          <w:color w:val="000000"/>
          <w:sz w:val="24"/>
          <w:szCs w:val="24"/>
          <w:lang w:val="ro-RO"/>
        </w:rPr>
        <w:t>CAPITOLUL VII.</w:t>
      </w:r>
      <w:r w:rsidRPr="000136A9">
        <w:rPr>
          <w:b/>
          <w:color w:val="000000"/>
          <w:sz w:val="24"/>
          <w:szCs w:val="24"/>
          <w:lang w:val="ro-RO"/>
        </w:rPr>
        <w:t xml:space="preserve"> </w:t>
      </w:r>
      <w:r w:rsidR="0040465F">
        <w:rPr>
          <w:b/>
          <w:color w:val="000000"/>
          <w:sz w:val="24"/>
          <w:szCs w:val="24"/>
          <w:lang w:val="ro-RO"/>
        </w:rPr>
        <w:t>Garanţii</w:t>
      </w:r>
    </w:p>
    <w:p w:rsidR="00F473D1" w:rsidRPr="000136A9" w:rsidRDefault="00F473D1" w:rsidP="00F473D1">
      <w:pPr>
        <w:jc w:val="both"/>
        <w:rPr>
          <w:color w:val="000000"/>
          <w:sz w:val="24"/>
          <w:szCs w:val="24"/>
          <w:lang w:val="ro-RO"/>
        </w:rPr>
      </w:pPr>
    </w:p>
    <w:p w:rsidR="00F473D1" w:rsidRPr="000136A9" w:rsidRDefault="0040465F" w:rsidP="00F473D1">
      <w:pPr>
        <w:ind w:firstLine="709"/>
        <w:jc w:val="both"/>
        <w:rPr>
          <w:sz w:val="24"/>
          <w:szCs w:val="24"/>
          <w:lang w:val="ro-RO"/>
        </w:rPr>
      </w:pPr>
      <w:r>
        <w:rPr>
          <w:sz w:val="24"/>
          <w:szCs w:val="24"/>
          <w:lang w:val="ro-RO"/>
        </w:rPr>
        <w:t>7</w:t>
      </w:r>
      <w:r w:rsidR="00F473D1" w:rsidRPr="000136A9">
        <w:rPr>
          <w:sz w:val="24"/>
          <w:szCs w:val="24"/>
          <w:lang w:val="ro-RO"/>
        </w:rPr>
        <w:t>.3. Locatarul/chiriaşul are obligaţia să prezinte, în termen de 30 zile de la data încheierii contractului</w:t>
      </w:r>
      <w:r>
        <w:rPr>
          <w:sz w:val="24"/>
          <w:szCs w:val="24"/>
          <w:lang w:val="ro-RO"/>
        </w:rPr>
        <w:t>,</w:t>
      </w:r>
      <w:r w:rsidR="00F473D1" w:rsidRPr="000136A9">
        <w:rPr>
          <w:sz w:val="24"/>
          <w:szCs w:val="24"/>
          <w:lang w:val="ro-RO"/>
        </w:rPr>
        <w:t xml:space="preserve"> dovada constituirii garanţiei pentru buna execuţie a contractului, în lei, valabilă pe toată durata contractului, pentru acoperirea obligaţiilor neexecutate. Garanţia de bună execuţie va fi în cuantum de </w:t>
      </w:r>
      <w:r w:rsidR="007808B3">
        <w:rPr>
          <w:sz w:val="24"/>
          <w:szCs w:val="24"/>
          <w:lang w:val="ro-RO"/>
        </w:rPr>
        <w:t>………….</w:t>
      </w:r>
      <w:r w:rsidR="004D4063">
        <w:rPr>
          <w:sz w:val="24"/>
          <w:szCs w:val="24"/>
          <w:lang w:val="ro-RO"/>
        </w:rPr>
        <w:t xml:space="preserve"> </w:t>
      </w:r>
      <w:r>
        <w:rPr>
          <w:sz w:val="24"/>
          <w:szCs w:val="24"/>
          <w:lang w:val="ro-RO"/>
        </w:rPr>
        <w:t>lei</w:t>
      </w:r>
      <w:r w:rsidR="004D4063">
        <w:rPr>
          <w:sz w:val="24"/>
          <w:szCs w:val="24"/>
          <w:lang w:val="ro-RO"/>
        </w:rPr>
        <w:t xml:space="preserve"> (trei luni)</w:t>
      </w:r>
      <w:r w:rsidR="00F473D1" w:rsidRPr="000136A9">
        <w:rPr>
          <w:sz w:val="24"/>
          <w:szCs w:val="24"/>
          <w:lang w:val="ro-RO"/>
        </w:rPr>
        <w:t>.</w:t>
      </w:r>
    </w:p>
    <w:p w:rsidR="00060C47" w:rsidRPr="000136A9" w:rsidRDefault="00060C47" w:rsidP="00F473D1">
      <w:pPr>
        <w:jc w:val="both"/>
        <w:rPr>
          <w:b/>
          <w:snapToGrid w:val="0"/>
          <w:sz w:val="24"/>
          <w:szCs w:val="24"/>
          <w:lang w:val="ro-RO"/>
        </w:rPr>
      </w:pPr>
    </w:p>
    <w:p w:rsidR="00F473D1" w:rsidRPr="000136A9" w:rsidRDefault="00F473D1" w:rsidP="00F473D1">
      <w:pPr>
        <w:jc w:val="both"/>
        <w:rPr>
          <w:b/>
          <w:sz w:val="24"/>
          <w:szCs w:val="24"/>
          <w:lang w:val="ro-RO"/>
        </w:rPr>
      </w:pPr>
      <w:r w:rsidRPr="000136A9">
        <w:rPr>
          <w:b/>
          <w:snapToGrid w:val="0"/>
          <w:sz w:val="24"/>
          <w:szCs w:val="24"/>
          <w:lang w:val="ro-RO"/>
        </w:rPr>
        <w:t>CAPITOLUL VIII.</w:t>
      </w:r>
      <w:r w:rsidRPr="000136A9">
        <w:rPr>
          <w:b/>
          <w:sz w:val="24"/>
          <w:szCs w:val="24"/>
          <w:lang w:val="ro-RO"/>
        </w:rPr>
        <w:t xml:space="preserve"> Destinaţia bunurilor care fac obiectul închirierii</w:t>
      </w:r>
    </w:p>
    <w:p w:rsidR="00F473D1" w:rsidRPr="000136A9" w:rsidRDefault="00F473D1" w:rsidP="00F473D1">
      <w:pPr>
        <w:jc w:val="both"/>
        <w:rPr>
          <w:sz w:val="24"/>
          <w:szCs w:val="24"/>
          <w:lang w:val="ro-RO"/>
        </w:rPr>
      </w:pPr>
    </w:p>
    <w:p w:rsidR="00F473D1" w:rsidRPr="000136A9" w:rsidRDefault="00F473D1" w:rsidP="007808B3">
      <w:pPr>
        <w:jc w:val="both"/>
        <w:rPr>
          <w:sz w:val="24"/>
          <w:szCs w:val="24"/>
          <w:lang w:val="ro-RO"/>
        </w:rPr>
      </w:pPr>
      <w:r w:rsidRPr="000136A9">
        <w:rPr>
          <w:sz w:val="24"/>
          <w:szCs w:val="24"/>
          <w:lang w:val="ro-RO"/>
        </w:rPr>
        <w:tab/>
        <w:t xml:space="preserve">8.1. Destinaţia spaţiului de închiriat este pentru </w:t>
      </w:r>
      <w:r w:rsidR="0040465F">
        <w:rPr>
          <w:sz w:val="24"/>
          <w:szCs w:val="24"/>
          <w:lang w:val="ro-RO"/>
        </w:rPr>
        <w:t xml:space="preserve">desfăşurarea de activităţi </w:t>
      </w:r>
      <w:r w:rsidR="007808B3" w:rsidRPr="007808B3">
        <w:rPr>
          <w:sz w:val="24"/>
          <w:szCs w:val="24"/>
          <w:lang w:val="ro-RO"/>
        </w:rPr>
        <w:t>in scopul organizării de șantier pentru lucr</w:t>
      </w:r>
      <w:r w:rsidR="007808B3">
        <w:rPr>
          <w:sz w:val="24"/>
          <w:szCs w:val="24"/>
          <w:lang w:val="ro-RO"/>
        </w:rPr>
        <w:t xml:space="preserve">ările de construire autostrada </w:t>
      </w:r>
      <w:r w:rsidR="007808B3" w:rsidRPr="007808B3">
        <w:rPr>
          <w:sz w:val="24"/>
          <w:szCs w:val="24"/>
          <w:lang w:val="ro-RO"/>
        </w:rPr>
        <w:t>Transilvania, tronsonul Nădășelu Topa Mica</w:t>
      </w:r>
      <w:r w:rsidR="007808B3">
        <w:rPr>
          <w:sz w:val="24"/>
          <w:szCs w:val="24"/>
          <w:lang w:val="ro-RO"/>
        </w:rPr>
        <w:t xml:space="preserve"> (spatii de lucru, birouri si depozite de </w:t>
      </w:r>
      <w:proofErr w:type="spellStart"/>
      <w:r w:rsidR="007808B3">
        <w:rPr>
          <w:sz w:val="24"/>
          <w:szCs w:val="24"/>
          <w:lang w:val="ro-RO"/>
        </w:rPr>
        <w:t>pamant</w:t>
      </w:r>
      <w:proofErr w:type="spellEnd"/>
      <w:r w:rsidR="007808B3">
        <w:rPr>
          <w:sz w:val="24"/>
          <w:szCs w:val="24"/>
          <w:lang w:val="ro-RO"/>
        </w:rPr>
        <w:t>)</w:t>
      </w:r>
      <w:r w:rsidRPr="000136A9">
        <w:rPr>
          <w:sz w:val="24"/>
          <w:szCs w:val="24"/>
          <w:lang w:val="ro-RO"/>
        </w:rPr>
        <w:t xml:space="preserve">. </w:t>
      </w:r>
    </w:p>
    <w:p w:rsidR="00F473D1" w:rsidRDefault="00F473D1" w:rsidP="00F473D1">
      <w:pPr>
        <w:ind w:firstLine="720"/>
        <w:jc w:val="both"/>
        <w:rPr>
          <w:sz w:val="24"/>
          <w:szCs w:val="24"/>
          <w:lang w:val="ro-RO"/>
        </w:rPr>
      </w:pPr>
      <w:r w:rsidRPr="000136A9">
        <w:rPr>
          <w:sz w:val="24"/>
          <w:szCs w:val="24"/>
          <w:lang w:val="ro-RO"/>
        </w:rPr>
        <w:t>8.2. Locatorul/ Chiriaşul nu are dreptul de a schimba destinaţia spaţiului pe toată durata închirierii.</w:t>
      </w:r>
    </w:p>
    <w:p w:rsidR="007808B3" w:rsidRPr="000136A9" w:rsidRDefault="007808B3" w:rsidP="00F473D1">
      <w:pPr>
        <w:ind w:firstLine="720"/>
        <w:jc w:val="both"/>
        <w:rPr>
          <w:sz w:val="24"/>
          <w:szCs w:val="24"/>
          <w:lang w:val="ro-RO"/>
        </w:rPr>
      </w:pPr>
      <w:r>
        <w:rPr>
          <w:sz w:val="24"/>
          <w:szCs w:val="24"/>
          <w:lang w:val="ro-RO"/>
        </w:rPr>
        <w:t>8.3 Depozitele de pământ se pot realiza numai te terenuri situate in extravilan si după obținerea avizelor/autorizațiilor necesare.</w:t>
      </w:r>
    </w:p>
    <w:p w:rsidR="00F473D1" w:rsidRPr="000136A9" w:rsidRDefault="00F473D1" w:rsidP="00F473D1">
      <w:pPr>
        <w:jc w:val="both"/>
        <w:rPr>
          <w:b/>
          <w:snapToGrid w:val="0"/>
          <w:sz w:val="24"/>
          <w:szCs w:val="24"/>
          <w:lang w:val="ro-RO"/>
        </w:rPr>
      </w:pPr>
    </w:p>
    <w:p w:rsidR="00F473D1" w:rsidRPr="000136A9" w:rsidRDefault="00F473D1" w:rsidP="00F473D1">
      <w:pPr>
        <w:jc w:val="both"/>
        <w:rPr>
          <w:b/>
          <w:sz w:val="24"/>
          <w:szCs w:val="24"/>
          <w:lang w:val="ro-RO"/>
        </w:rPr>
      </w:pPr>
      <w:r w:rsidRPr="000136A9">
        <w:rPr>
          <w:b/>
          <w:snapToGrid w:val="0"/>
          <w:sz w:val="24"/>
          <w:szCs w:val="24"/>
          <w:lang w:val="ro-RO"/>
        </w:rPr>
        <w:t>CAPITOLUL IX.</w:t>
      </w:r>
      <w:r w:rsidRPr="000136A9">
        <w:rPr>
          <w:b/>
          <w:sz w:val="24"/>
          <w:szCs w:val="24"/>
          <w:lang w:val="ro-RO"/>
        </w:rPr>
        <w:t xml:space="preserve"> Interdicţia subînchirierii sau cesionării bunului</w:t>
      </w:r>
    </w:p>
    <w:p w:rsidR="00F473D1" w:rsidRPr="000136A9" w:rsidRDefault="00F473D1" w:rsidP="00F473D1">
      <w:pPr>
        <w:jc w:val="both"/>
        <w:rPr>
          <w:b/>
          <w:sz w:val="24"/>
          <w:szCs w:val="24"/>
          <w:lang w:val="ro-RO"/>
        </w:rPr>
      </w:pPr>
    </w:p>
    <w:p w:rsidR="00F473D1" w:rsidRPr="000136A9" w:rsidRDefault="00F473D1" w:rsidP="00F473D1">
      <w:pPr>
        <w:ind w:firstLine="709"/>
        <w:jc w:val="both"/>
        <w:rPr>
          <w:sz w:val="24"/>
          <w:szCs w:val="24"/>
          <w:lang w:val="ro-RO"/>
        </w:rPr>
      </w:pPr>
      <w:r w:rsidRPr="000136A9">
        <w:rPr>
          <w:sz w:val="24"/>
          <w:szCs w:val="24"/>
          <w:lang w:val="ro-RO"/>
        </w:rPr>
        <w:t>9.1. Subînchirierea în tot sau în parte a bunului imobil închiriat sau cesiunea contractului de închiriere unui terţ este interzisă.</w:t>
      </w:r>
    </w:p>
    <w:p w:rsidR="00F473D1" w:rsidRPr="000136A9" w:rsidRDefault="00F473D1" w:rsidP="00F473D1">
      <w:pPr>
        <w:jc w:val="both"/>
        <w:rPr>
          <w:b/>
          <w:snapToGrid w:val="0"/>
          <w:sz w:val="24"/>
          <w:szCs w:val="24"/>
          <w:lang w:val="ro-RO"/>
        </w:rPr>
      </w:pPr>
    </w:p>
    <w:p w:rsidR="00F473D1" w:rsidRPr="000136A9" w:rsidRDefault="00F473D1" w:rsidP="00F473D1">
      <w:pPr>
        <w:jc w:val="both"/>
        <w:rPr>
          <w:b/>
          <w:sz w:val="24"/>
          <w:szCs w:val="24"/>
          <w:lang w:val="ro-RO"/>
        </w:rPr>
      </w:pPr>
      <w:r w:rsidRPr="000136A9">
        <w:rPr>
          <w:b/>
          <w:snapToGrid w:val="0"/>
          <w:sz w:val="24"/>
          <w:szCs w:val="24"/>
          <w:lang w:val="ro-RO"/>
        </w:rPr>
        <w:t>CAPITOLUL X.</w:t>
      </w:r>
      <w:r w:rsidRPr="000136A9">
        <w:rPr>
          <w:b/>
          <w:sz w:val="24"/>
          <w:szCs w:val="24"/>
          <w:lang w:val="ro-RO"/>
        </w:rPr>
        <w:t xml:space="preserve"> Durata închirierii</w:t>
      </w:r>
      <w:r w:rsidRPr="000136A9">
        <w:rPr>
          <w:b/>
          <w:snapToGrid w:val="0"/>
          <w:sz w:val="24"/>
          <w:szCs w:val="24"/>
          <w:lang w:val="ro-RO"/>
        </w:rPr>
        <w:t xml:space="preserve"> şi obligaţiile proprietarului</w:t>
      </w:r>
    </w:p>
    <w:p w:rsidR="00F473D1" w:rsidRPr="000136A9" w:rsidRDefault="00F473D1" w:rsidP="00F473D1">
      <w:pPr>
        <w:jc w:val="both"/>
        <w:rPr>
          <w:sz w:val="24"/>
          <w:szCs w:val="24"/>
          <w:lang w:val="ro-RO"/>
        </w:rPr>
      </w:pPr>
      <w:r w:rsidRPr="000136A9">
        <w:rPr>
          <w:sz w:val="24"/>
          <w:szCs w:val="24"/>
          <w:lang w:val="ro-RO"/>
        </w:rPr>
        <w:t xml:space="preserve">          </w:t>
      </w:r>
    </w:p>
    <w:p w:rsidR="00F473D1" w:rsidRPr="000136A9" w:rsidRDefault="00F473D1" w:rsidP="00F473D1">
      <w:pPr>
        <w:jc w:val="both"/>
        <w:rPr>
          <w:sz w:val="24"/>
          <w:szCs w:val="24"/>
          <w:lang w:val="ro-RO"/>
        </w:rPr>
      </w:pPr>
      <w:r w:rsidRPr="000136A9">
        <w:rPr>
          <w:sz w:val="24"/>
          <w:szCs w:val="24"/>
          <w:lang w:val="ro-RO"/>
        </w:rPr>
        <w:t xml:space="preserve"> </w:t>
      </w:r>
      <w:r w:rsidRPr="000136A9">
        <w:rPr>
          <w:sz w:val="24"/>
          <w:szCs w:val="24"/>
          <w:lang w:val="ro-RO"/>
        </w:rPr>
        <w:tab/>
        <w:t>10.1. Durata închirierii este de 1 an, putând fi prelungită cu acordul scris al părţilor.</w:t>
      </w:r>
    </w:p>
    <w:p w:rsidR="00F473D1" w:rsidRPr="000136A9" w:rsidRDefault="00F473D1" w:rsidP="00F473D1">
      <w:pPr>
        <w:jc w:val="both"/>
        <w:rPr>
          <w:sz w:val="24"/>
          <w:szCs w:val="24"/>
          <w:lang w:val="ro-RO"/>
        </w:rPr>
      </w:pPr>
      <w:r w:rsidRPr="000136A9">
        <w:rPr>
          <w:sz w:val="24"/>
          <w:szCs w:val="24"/>
          <w:lang w:val="ro-RO"/>
        </w:rPr>
        <w:tab/>
        <w:t xml:space="preserve"> </w:t>
      </w:r>
    </w:p>
    <w:p w:rsidR="00F473D1" w:rsidRPr="000136A9" w:rsidRDefault="00F473D1" w:rsidP="00F473D1">
      <w:pPr>
        <w:jc w:val="both"/>
        <w:rPr>
          <w:sz w:val="24"/>
          <w:szCs w:val="24"/>
          <w:lang w:val="ro-RO"/>
        </w:rPr>
      </w:pPr>
      <w:r w:rsidRPr="000136A9">
        <w:rPr>
          <w:sz w:val="24"/>
          <w:szCs w:val="24"/>
          <w:lang w:val="ro-RO"/>
        </w:rPr>
        <w:tab/>
        <w:t>10.2. Obligaţiile proprietarului/administratorului sunt:</w:t>
      </w:r>
    </w:p>
    <w:p w:rsidR="00F473D1" w:rsidRPr="000136A9" w:rsidRDefault="00F473D1" w:rsidP="00F473D1">
      <w:pPr>
        <w:jc w:val="both"/>
        <w:rPr>
          <w:sz w:val="24"/>
          <w:szCs w:val="24"/>
          <w:lang w:val="ro-RO"/>
        </w:rPr>
      </w:pPr>
      <w:r w:rsidRPr="000136A9">
        <w:rPr>
          <w:sz w:val="24"/>
          <w:szCs w:val="24"/>
          <w:lang w:val="ro-RO"/>
        </w:rPr>
        <w:tab/>
        <w:t>- Să pună la dispoziţia chiriaşului bunurile, pe b</w:t>
      </w:r>
      <w:r w:rsidR="007808B3">
        <w:rPr>
          <w:sz w:val="24"/>
          <w:szCs w:val="24"/>
          <w:lang w:val="ro-RO"/>
        </w:rPr>
        <w:t>ază de proces-</w:t>
      </w:r>
      <w:r w:rsidRPr="000136A9">
        <w:rPr>
          <w:sz w:val="24"/>
          <w:szCs w:val="24"/>
          <w:lang w:val="ro-RO"/>
        </w:rPr>
        <w:t>verbal de primire - predare în maxim 5 (cinci) zile de la data constituiri garanţiei de bună execuţie, liber de orice sarcini;</w:t>
      </w:r>
    </w:p>
    <w:p w:rsidR="00F473D1" w:rsidRPr="000136A9" w:rsidRDefault="00F473D1" w:rsidP="00F473D1">
      <w:pPr>
        <w:ind w:firstLine="709"/>
        <w:jc w:val="both"/>
        <w:rPr>
          <w:sz w:val="24"/>
          <w:szCs w:val="24"/>
          <w:lang w:val="ro-RO"/>
        </w:rPr>
      </w:pPr>
      <w:r w:rsidRPr="000136A9">
        <w:rPr>
          <w:sz w:val="24"/>
          <w:szCs w:val="24"/>
          <w:lang w:val="ro-RO"/>
        </w:rPr>
        <w:t>- Să sprijine chiriaşul în obţinerea autorizaţiilor şi avizelor de care are nevoie, unde este cazul;</w:t>
      </w:r>
    </w:p>
    <w:p w:rsidR="00F473D1" w:rsidRPr="000136A9" w:rsidRDefault="00F473D1" w:rsidP="00F473D1">
      <w:pPr>
        <w:ind w:firstLine="709"/>
        <w:jc w:val="both"/>
        <w:rPr>
          <w:b/>
          <w:bCs/>
          <w:sz w:val="24"/>
          <w:szCs w:val="24"/>
          <w:lang w:val="ro-RO"/>
        </w:rPr>
      </w:pPr>
      <w:r w:rsidRPr="000136A9">
        <w:rPr>
          <w:sz w:val="24"/>
          <w:szCs w:val="24"/>
          <w:lang w:val="ro-RO"/>
        </w:rPr>
        <w:t>- Să nu îl tulbure pe chiriaş în exerciţiul drepturilor rezultate din contractul de închiriere;</w:t>
      </w:r>
    </w:p>
    <w:p w:rsidR="00F473D1" w:rsidRPr="000136A9" w:rsidRDefault="00F473D1" w:rsidP="0040465F">
      <w:pPr>
        <w:ind w:firstLine="709"/>
        <w:jc w:val="both"/>
        <w:rPr>
          <w:b/>
          <w:bCs/>
          <w:sz w:val="24"/>
          <w:szCs w:val="24"/>
          <w:lang w:val="ro-RO"/>
        </w:rPr>
      </w:pPr>
      <w:r w:rsidRPr="000136A9">
        <w:rPr>
          <w:sz w:val="24"/>
          <w:szCs w:val="24"/>
          <w:lang w:val="ro-RO"/>
        </w:rPr>
        <w:t xml:space="preserve">- Să restituie garanţia de bună execuţie a investiţiei în maxim 5 (cinci) zile lucrătoare de </w:t>
      </w:r>
      <w:r w:rsidR="007808B3">
        <w:rPr>
          <w:sz w:val="24"/>
          <w:szCs w:val="24"/>
          <w:lang w:val="ro-RO"/>
        </w:rPr>
        <w:t>la data înregistrări procesului-</w:t>
      </w:r>
      <w:r w:rsidRPr="000136A9">
        <w:rPr>
          <w:sz w:val="24"/>
          <w:szCs w:val="24"/>
          <w:lang w:val="ro-RO"/>
        </w:rPr>
        <w:t>verbal de constatare a finalizări contractului si predarea bunurilor închiriate.</w:t>
      </w:r>
    </w:p>
    <w:p w:rsidR="00F473D1" w:rsidRPr="000136A9" w:rsidRDefault="00F473D1" w:rsidP="00F473D1">
      <w:pPr>
        <w:ind w:firstLine="709"/>
        <w:jc w:val="both"/>
        <w:rPr>
          <w:sz w:val="24"/>
          <w:szCs w:val="24"/>
          <w:lang w:val="ro-RO"/>
        </w:rPr>
      </w:pPr>
      <w:r w:rsidRPr="000136A9">
        <w:rPr>
          <w:sz w:val="24"/>
          <w:szCs w:val="24"/>
          <w:lang w:val="ro-RO"/>
        </w:rPr>
        <w:tab/>
        <w:t>- proprietarul poate controla modul în care este folosit imobilul închiriat.</w:t>
      </w:r>
    </w:p>
    <w:p w:rsidR="00F473D1" w:rsidRPr="000136A9" w:rsidRDefault="00F473D1" w:rsidP="00F473D1">
      <w:pPr>
        <w:ind w:firstLine="709"/>
        <w:jc w:val="both"/>
        <w:rPr>
          <w:sz w:val="24"/>
          <w:szCs w:val="24"/>
          <w:lang w:val="ro-RO"/>
        </w:rPr>
      </w:pPr>
    </w:p>
    <w:p w:rsidR="00F473D1" w:rsidRPr="000136A9" w:rsidRDefault="00F473D1" w:rsidP="00F473D1">
      <w:pPr>
        <w:jc w:val="both"/>
        <w:rPr>
          <w:sz w:val="24"/>
          <w:szCs w:val="24"/>
          <w:lang w:val="ro-RO"/>
        </w:rPr>
      </w:pPr>
      <w:r w:rsidRPr="000136A9">
        <w:rPr>
          <w:b/>
          <w:snapToGrid w:val="0"/>
          <w:sz w:val="24"/>
          <w:szCs w:val="24"/>
          <w:lang w:val="ro-RO"/>
        </w:rPr>
        <w:t>CAPITOLUL XI.</w:t>
      </w:r>
      <w:r w:rsidRPr="000136A9">
        <w:rPr>
          <w:b/>
          <w:sz w:val="24"/>
          <w:szCs w:val="24"/>
          <w:lang w:val="ro-RO"/>
        </w:rPr>
        <w:t xml:space="preserve"> Facilităţile suplimentare – </w:t>
      </w:r>
      <w:r w:rsidRPr="000136A9">
        <w:rPr>
          <w:sz w:val="24"/>
          <w:szCs w:val="24"/>
          <w:lang w:val="ro-RO"/>
        </w:rPr>
        <w:t>Nu sunt.</w:t>
      </w:r>
    </w:p>
    <w:p w:rsidR="00F473D1" w:rsidRPr="000136A9" w:rsidRDefault="00F473D1" w:rsidP="00F473D1">
      <w:pPr>
        <w:jc w:val="both"/>
        <w:rPr>
          <w:b/>
          <w:snapToGrid w:val="0"/>
          <w:sz w:val="24"/>
          <w:szCs w:val="24"/>
          <w:lang w:val="ro-RO"/>
        </w:rPr>
      </w:pPr>
    </w:p>
    <w:p w:rsidR="00F473D1" w:rsidRPr="000136A9" w:rsidRDefault="00F473D1" w:rsidP="00F473D1">
      <w:pPr>
        <w:jc w:val="both"/>
        <w:rPr>
          <w:b/>
          <w:sz w:val="24"/>
          <w:szCs w:val="24"/>
          <w:lang w:val="ro-RO"/>
        </w:rPr>
      </w:pPr>
      <w:r w:rsidRPr="000136A9">
        <w:rPr>
          <w:b/>
          <w:snapToGrid w:val="0"/>
          <w:sz w:val="24"/>
          <w:szCs w:val="24"/>
          <w:lang w:val="ro-RO"/>
        </w:rPr>
        <w:t>CAPITOLUL XII.</w:t>
      </w:r>
      <w:r w:rsidRPr="000136A9">
        <w:rPr>
          <w:b/>
          <w:sz w:val="24"/>
          <w:szCs w:val="24"/>
          <w:lang w:val="ro-RO"/>
        </w:rPr>
        <w:t xml:space="preserve"> Perioada de valabilitate a ofertei.</w:t>
      </w:r>
    </w:p>
    <w:p w:rsidR="00F473D1" w:rsidRPr="000136A9" w:rsidRDefault="00F473D1" w:rsidP="00F473D1">
      <w:pPr>
        <w:jc w:val="both"/>
        <w:rPr>
          <w:sz w:val="24"/>
          <w:szCs w:val="24"/>
          <w:lang w:val="ro-RO"/>
        </w:rPr>
      </w:pPr>
      <w:r w:rsidRPr="000136A9">
        <w:rPr>
          <w:sz w:val="24"/>
          <w:szCs w:val="24"/>
          <w:lang w:val="ro-RO"/>
        </w:rPr>
        <w:tab/>
      </w:r>
    </w:p>
    <w:p w:rsidR="00F473D1" w:rsidRPr="000136A9" w:rsidRDefault="00F473D1" w:rsidP="00F473D1">
      <w:pPr>
        <w:ind w:firstLine="720"/>
        <w:jc w:val="both"/>
        <w:rPr>
          <w:color w:val="000000"/>
          <w:sz w:val="24"/>
          <w:szCs w:val="24"/>
          <w:lang w:val="ro-RO"/>
        </w:rPr>
      </w:pPr>
      <w:r w:rsidRPr="000136A9">
        <w:rPr>
          <w:sz w:val="24"/>
          <w:szCs w:val="24"/>
          <w:lang w:val="ro-RO"/>
        </w:rPr>
        <w:t>12.1. Perioada de valabilitate a ofertei</w:t>
      </w:r>
      <w:r w:rsidR="0040465F">
        <w:rPr>
          <w:sz w:val="24"/>
          <w:szCs w:val="24"/>
          <w:lang w:val="ro-RO"/>
        </w:rPr>
        <w:t xml:space="preserve"> licitate este de 30 de zile, perioadă în care se va redacta şi semna contractul</w:t>
      </w:r>
      <w:r w:rsidRPr="000136A9">
        <w:rPr>
          <w:color w:val="000000"/>
          <w:sz w:val="24"/>
          <w:szCs w:val="24"/>
          <w:lang w:val="ro-RO"/>
        </w:rPr>
        <w:t xml:space="preserve">. </w:t>
      </w:r>
    </w:p>
    <w:p w:rsidR="00060C47" w:rsidRPr="000136A9" w:rsidRDefault="00060C47" w:rsidP="00F473D1">
      <w:pPr>
        <w:ind w:firstLine="720"/>
        <w:jc w:val="both"/>
        <w:rPr>
          <w:color w:val="000000"/>
          <w:sz w:val="24"/>
          <w:szCs w:val="24"/>
          <w:lang w:val="ro-RO"/>
        </w:rPr>
      </w:pPr>
    </w:p>
    <w:p w:rsidR="00F473D1" w:rsidRPr="000136A9" w:rsidRDefault="00F473D1" w:rsidP="00F473D1">
      <w:pPr>
        <w:jc w:val="both"/>
        <w:rPr>
          <w:b/>
          <w:snapToGrid w:val="0"/>
          <w:sz w:val="24"/>
          <w:szCs w:val="24"/>
          <w:lang w:val="ro-RO"/>
        </w:rPr>
      </w:pPr>
      <w:r w:rsidRPr="000136A9">
        <w:rPr>
          <w:b/>
          <w:snapToGrid w:val="0"/>
          <w:sz w:val="24"/>
          <w:szCs w:val="24"/>
          <w:lang w:val="ro-RO"/>
        </w:rPr>
        <w:t>CAPITOLUL XIII. R</w:t>
      </w:r>
      <w:r w:rsidRPr="000136A9">
        <w:rPr>
          <w:b/>
          <w:sz w:val="24"/>
          <w:szCs w:val="24"/>
          <w:lang w:val="ro-RO"/>
        </w:rPr>
        <w:t xml:space="preserve">eguli. </w:t>
      </w:r>
      <w:r w:rsidRPr="000136A9">
        <w:rPr>
          <w:b/>
          <w:iCs/>
          <w:sz w:val="24"/>
          <w:szCs w:val="24"/>
          <w:lang w:val="ro-RO"/>
        </w:rPr>
        <w:t>Data, ora şi locul</w:t>
      </w:r>
      <w:r w:rsidRPr="000136A9">
        <w:rPr>
          <w:b/>
          <w:sz w:val="24"/>
          <w:szCs w:val="24"/>
          <w:lang w:val="ro-RO"/>
        </w:rPr>
        <w:t xml:space="preserve"> depunerii, respectiv a deschiderii ofertelor.</w:t>
      </w:r>
    </w:p>
    <w:p w:rsidR="00F473D1" w:rsidRPr="000136A9" w:rsidRDefault="00F473D1" w:rsidP="00F473D1">
      <w:pPr>
        <w:jc w:val="both"/>
        <w:rPr>
          <w:b/>
          <w:snapToGrid w:val="0"/>
          <w:sz w:val="24"/>
          <w:szCs w:val="24"/>
          <w:lang w:val="ro-RO"/>
        </w:rPr>
      </w:pPr>
    </w:p>
    <w:p w:rsidR="00F473D1" w:rsidRPr="000136A9" w:rsidRDefault="00F473D1" w:rsidP="00F473D1">
      <w:pPr>
        <w:ind w:firstLine="709"/>
        <w:jc w:val="both"/>
        <w:rPr>
          <w:sz w:val="24"/>
          <w:szCs w:val="24"/>
          <w:lang w:val="ro-RO"/>
        </w:rPr>
      </w:pPr>
      <w:r w:rsidRPr="000136A9">
        <w:rPr>
          <w:sz w:val="24"/>
          <w:szCs w:val="24"/>
          <w:lang w:val="ro-RO"/>
        </w:rPr>
        <w:t xml:space="preserve">13.1. Persoanele care manifestă interes de participare la licitaţie depun la registratura </w:t>
      </w:r>
      <w:r w:rsidRPr="000136A9">
        <w:rPr>
          <w:bCs/>
          <w:sz w:val="24"/>
          <w:szCs w:val="24"/>
          <w:lang w:val="ro-RO"/>
        </w:rPr>
        <w:t xml:space="preserve">Consiliului Local </w:t>
      </w:r>
      <w:r w:rsidR="00BB2F20">
        <w:rPr>
          <w:bCs/>
          <w:sz w:val="24"/>
          <w:szCs w:val="24"/>
          <w:lang w:val="ro-RO"/>
        </w:rPr>
        <w:t>Sânpaul</w:t>
      </w:r>
      <w:r w:rsidRPr="000136A9">
        <w:rPr>
          <w:bCs/>
          <w:sz w:val="24"/>
          <w:szCs w:val="24"/>
          <w:lang w:val="ro-RO"/>
        </w:rPr>
        <w:t xml:space="preserve">, </w:t>
      </w:r>
      <w:r w:rsidRPr="000136A9">
        <w:rPr>
          <w:sz w:val="24"/>
          <w:szCs w:val="24"/>
          <w:lang w:val="ro-RO"/>
        </w:rPr>
        <w:t xml:space="preserve">până la data şi ora limită stabilită în invitaţia de participare </w:t>
      </w:r>
      <w:r w:rsidR="0040465F">
        <w:rPr>
          <w:sz w:val="24"/>
          <w:szCs w:val="24"/>
          <w:lang w:val="ro-RO"/>
        </w:rPr>
        <w:t>o solicitare de participare la licitaţie însoţită de documentele solicitate</w:t>
      </w:r>
      <w:r w:rsidR="007808B3">
        <w:rPr>
          <w:sz w:val="24"/>
          <w:szCs w:val="24"/>
          <w:lang w:val="ro-RO"/>
        </w:rPr>
        <w:t>, in plic sigilat</w:t>
      </w:r>
      <w:r w:rsidRPr="000136A9">
        <w:rPr>
          <w:sz w:val="24"/>
          <w:szCs w:val="24"/>
          <w:lang w:val="ro-RO"/>
        </w:rPr>
        <w:t xml:space="preserve">. </w:t>
      </w:r>
    </w:p>
    <w:p w:rsidR="00F473D1" w:rsidRPr="000136A9" w:rsidRDefault="00F473D1" w:rsidP="00F473D1">
      <w:pPr>
        <w:ind w:firstLine="709"/>
        <w:jc w:val="both"/>
        <w:rPr>
          <w:sz w:val="24"/>
          <w:szCs w:val="24"/>
          <w:lang w:val="ro-RO"/>
        </w:rPr>
      </w:pPr>
      <w:r w:rsidRPr="000136A9">
        <w:rPr>
          <w:bCs/>
          <w:sz w:val="24"/>
          <w:szCs w:val="24"/>
          <w:lang w:val="ro-RO"/>
        </w:rPr>
        <w:lastRenderedPageBreak/>
        <w:t>13.</w:t>
      </w:r>
      <w:r w:rsidR="0040465F">
        <w:rPr>
          <w:bCs/>
          <w:sz w:val="24"/>
          <w:szCs w:val="24"/>
          <w:lang w:val="ro-RO"/>
        </w:rPr>
        <w:t>2</w:t>
      </w:r>
      <w:r w:rsidRPr="000136A9">
        <w:rPr>
          <w:bCs/>
          <w:sz w:val="24"/>
          <w:szCs w:val="24"/>
          <w:lang w:val="ro-RO"/>
        </w:rPr>
        <w:t>. Titularul dreptului de proprietate</w:t>
      </w:r>
      <w:r w:rsidRPr="000136A9">
        <w:rPr>
          <w:sz w:val="24"/>
          <w:szCs w:val="24"/>
          <w:lang w:val="ro-RO"/>
        </w:rPr>
        <w:t xml:space="preserve"> va exclude din procedura de închiriere ofertantul care prezintă informaţii false în scopul îndeplinirii criteriilor de calificare sau nu prezintă informaţiile solicitate.</w:t>
      </w:r>
    </w:p>
    <w:p w:rsidR="00F473D1" w:rsidRPr="000136A9" w:rsidRDefault="00F473D1" w:rsidP="00F473D1">
      <w:pPr>
        <w:autoSpaceDE w:val="0"/>
        <w:autoSpaceDN w:val="0"/>
        <w:adjustRightInd w:val="0"/>
        <w:jc w:val="both"/>
        <w:outlineLvl w:val="3"/>
        <w:rPr>
          <w:sz w:val="24"/>
          <w:szCs w:val="24"/>
          <w:lang w:val="ro-RO"/>
        </w:rPr>
      </w:pPr>
      <w:r w:rsidRPr="000136A9">
        <w:rPr>
          <w:sz w:val="24"/>
          <w:szCs w:val="24"/>
          <w:lang w:val="ro-RO"/>
        </w:rPr>
        <w:t xml:space="preserve">    </w:t>
      </w:r>
    </w:p>
    <w:p w:rsidR="00F473D1" w:rsidRPr="000136A9" w:rsidRDefault="00F473D1" w:rsidP="00F473D1">
      <w:pPr>
        <w:jc w:val="both"/>
        <w:rPr>
          <w:i/>
          <w:sz w:val="24"/>
          <w:szCs w:val="24"/>
          <w:lang w:val="ro-RO"/>
        </w:rPr>
      </w:pPr>
      <w:r w:rsidRPr="000136A9">
        <w:rPr>
          <w:i/>
          <w:iCs/>
          <w:sz w:val="24"/>
          <w:szCs w:val="24"/>
          <w:lang w:val="ro-RO"/>
        </w:rPr>
        <w:t>Data, ora şi locul</w:t>
      </w:r>
      <w:r w:rsidRPr="000136A9">
        <w:rPr>
          <w:i/>
          <w:sz w:val="24"/>
          <w:szCs w:val="24"/>
          <w:lang w:val="ro-RO"/>
        </w:rPr>
        <w:t xml:space="preserve"> depunerii, respectiv deschiderii ofertelor</w:t>
      </w:r>
    </w:p>
    <w:p w:rsidR="00F473D1" w:rsidRPr="000136A9" w:rsidRDefault="00F473D1" w:rsidP="007808B3">
      <w:pPr>
        <w:ind w:firstLine="720"/>
        <w:jc w:val="both"/>
        <w:rPr>
          <w:sz w:val="24"/>
          <w:szCs w:val="24"/>
          <w:lang w:val="ro-RO"/>
        </w:rPr>
      </w:pPr>
      <w:r w:rsidRPr="000136A9">
        <w:rPr>
          <w:sz w:val="24"/>
          <w:szCs w:val="24"/>
          <w:lang w:val="ro-RO"/>
        </w:rPr>
        <w:t xml:space="preserve">Data limită de depunere a </w:t>
      </w:r>
      <w:r w:rsidR="0040465F">
        <w:rPr>
          <w:sz w:val="24"/>
          <w:szCs w:val="24"/>
          <w:lang w:val="ro-RO"/>
        </w:rPr>
        <w:t>cererilor de participare la licitaţie</w:t>
      </w:r>
      <w:r w:rsidRPr="000136A9">
        <w:rPr>
          <w:sz w:val="24"/>
          <w:szCs w:val="24"/>
          <w:lang w:val="ro-RO"/>
        </w:rPr>
        <w:t xml:space="preserve">: </w:t>
      </w:r>
      <w:r w:rsidR="007808B3">
        <w:rPr>
          <w:sz w:val="24"/>
          <w:szCs w:val="24"/>
          <w:lang w:val="ro-RO"/>
        </w:rPr>
        <w:t>………………</w:t>
      </w:r>
      <w:r w:rsidR="0040465F">
        <w:rPr>
          <w:sz w:val="24"/>
          <w:szCs w:val="24"/>
          <w:lang w:val="ro-RO"/>
        </w:rPr>
        <w:t>,</w:t>
      </w:r>
      <w:r w:rsidRPr="000136A9">
        <w:rPr>
          <w:sz w:val="24"/>
          <w:szCs w:val="24"/>
          <w:lang w:val="ro-RO"/>
        </w:rPr>
        <w:t xml:space="preserve"> ora  </w:t>
      </w:r>
      <w:r w:rsidR="0040465F">
        <w:rPr>
          <w:sz w:val="24"/>
          <w:szCs w:val="24"/>
          <w:lang w:val="ro-RO"/>
        </w:rPr>
        <w:t>10</w:t>
      </w:r>
      <w:r w:rsidRPr="000136A9">
        <w:rPr>
          <w:sz w:val="24"/>
          <w:szCs w:val="24"/>
          <w:vertAlign w:val="superscript"/>
          <w:lang w:val="ro-RO"/>
        </w:rPr>
        <w:t>00</w:t>
      </w:r>
    </w:p>
    <w:p w:rsidR="00F473D1" w:rsidRPr="000136A9" w:rsidRDefault="0040465F" w:rsidP="00F473D1">
      <w:pPr>
        <w:ind w:firstLine="720"/>
        <w:jc w:val="both"/>
        <w:rPr>
          <w:sz w:val="24"/>
          <w:szCs w:val="24"/>
          <w:lang w:val="ro-RO"/>
        </w:rPr>
      </w:pPr>
      <w:r>
        <w:rPr>
          <w:sz w:val="24"/>
          <w:szCs w:val="24"/>
          <w:lang w:val="ro-RO"/>
        </w:rPr>
        <w:t>C</w:t>
      </w:r>
      <w:r w:rsidR="009A71A4">
        <w:rPr>
          <w:sz w:val="24"/>
          <w:szCs w:val="24"/>
          <w:lang w:val="ro-RO"/>
        </w:rPr>
        <w:t>e</w:t>
      </w:r>
      <w:r>
        <w:rPr>
          <w:sz w:val="24"/>
          <w:szCs w:val="24"/>
          <w:lang w:val="ro-RO"/>
        </w:rPr>
        <w:t>rerile</w:t>
      </w:r>
      <w:r w:rsidR="00F473D1" w:rsidRPr="000136A9">
        <w:rPr>
          <w:sz w:val="24"/>
          <w:szCs w:val="24"/>
          <w:lang w:val="ro-RO"/>
        </w:rPr>
        <w:t xml:space="preserve"> se vor depune la registratura Consiliului Local </w:t>
      </w:r>
      <w:r w:rsidR="00BB2F20">
        <w:rPr>
          <w:sz w:val="24"/>
          <w:szCs w:val="24"/>
          <w:lang w:val="ro-RO"/>
        </w:rPr>
        <w:t>Sânpaul</w:t>
      </w:r>
      <w:r w:rsidR="00F473D1" w:rsidRPr="000136A9">
        <w:rPr>
          <w:sz w:val="24"/>
          <w:szCs w:val="24"/>
          <w:lang w:val="ro-RO"/>
        </w:rPr>
        <w:t xml:space="preserve"> din localitatea </w:t>
      </w:r>
      <w:r w:rsidR="00BB2F20">
        <w:rPr>
          <w:sz w:val="24"/>
          <w:szCs w:val="24"/>
          <w:lang w:val="ro-RO"/>
        </w:rPr>
        <w:t>Sânpaul</w:t>
      </w:r>
      <w:r w:rsidR="00F473D1" w:rsidRPr="000136A9">
        <w:rPr>
          <w:sz w:val="24"/>
          <w:szCs w:val="24"/>
          <w:lang w:val="ro-RO"/>
        </w:rPr>
        <w:t xml:space="preserve"> nr. 195, judeţul Cluj. </w:t>
      </w:r>
    </w:p>
    <w:p w:rsidR="00F473D1" w:rsidRPr="000136A9" w:rsidRDefault="00F473D1" w:rsidP="00F473D1">
      <w:pPr>
        <w:ind w:firstLine="720"/>
        <w:jc w:val="both"/>
        <w:rPr>
          <w:sz w:val="24"/>
          <w:szCs w:val="24"/>
          <w:lang w:val="ro-RO"/>
        </w:rPr>
      </w:pPr>
    </w:p>
    <w:p w:rsidR="00F473D1" w:rsidRPr="000136A9" w:rsidRDefault="00F473D1" w:rsidP="00F473D1">
      <w:pPr>
        <w:jc w:val="both"/>
        <w:rPr>
          <w:sz w:val="24"/>
          <w:szCs w:val="24"/>
          <w:lang w:val="ro-RO"/>
        </w:rPr>
      </w:pPr>
      <w:r w:rsidRPr="000136A9">
        <w:rPr>
          <w:sz w:val="24"/>
          <w:szCs w:val="24"/>
          <w:lang w:val="ro-RO"/>
        </w:rPr>
        <w:t xml:space="preserve">Data, ora </w:t>
      </w:r>
      <w:r w:rsidR="0040465F">
        <w:rPr>
          <w:sz w:val="24"/>
          <w:szCs w:val="24"/>
          <w:lang w:val="ro-RO"/>
        </w:rPr>
        <w:t>licitaţiei</w:t>
      </w:r>
      <w:r w:rsidR="007808B3">
        <w:rPr>
          <w:sz w:val="24"/>
          <w:szCs w:val="24"/>
          <w:lang w:val="ro-RO"/>
        </w:rPr>
        <w:t>……………………………..</w:t>
      </w:r>
      <w:r w:rsidR="0040465F">
        <w:rPr>
          <w:sz w:val="24"/>
          <w:szCs w:val="24"/>
          <w:lang w:val="ro-RO"/>
        </w:rPr>
        <w:t>,</w:t>
      </w:r>
      <w:r w:rsidRPr="000136A9">
        <w:rPr>
          <w:sz w:val="24"/>
          <w:szCs w:val="24"/>
          <w:lang w:val="ro-RO"/>
        </w:rPr>
        <w:t xml:space="preserve"> ora </w:t>
      </w:r>
      <w:r w:rsidR="0040465F">
        <w:rPr>
          <w:sz w:val="24"/>
          <w:szCs w:val="24"/>
          <w:lang w:val="ro-RO"/>
        </w:rPr>
        <w:t>10</w:t>
      </w:r>
      <w:r w:rsidR="0040465F">
        <w:rPr>
          <w:sz w:val="24"/>
          <w:szCs w:val="24"/>
          <w:vertAlign w:val="superscript"/>
          <w:lang w:val="ro-RO"/>
        </w:rPr>
        <w:t>0</w:t>
      </w:r>
      <w:r w:rsidRPr="000136A9">
        <w:rPr>
          <w:sz w:val="24"/>
          <w:szCs w:val="24"/>
          <w:vertAlign w:val="superscript"/>
          <w:lang w:val="ro-RO"/>
        </w:rPr>
        <w:t>0</w:t>
      </w:r>
    </w:p>
    <w:p w:rsidR="00971343" w:rsidRPr="000136A9" w:rsidRDefault="0040465F" w:rsidP="00F473D1">
      <w:pPr>
        <w:ind w:firstLine="720"/>
        <w:jc w:val="both"/>
        <w:rPr>
          <w:sz w:val="24"/>
          <w:szCs w:val="24"/>
          <w:lang w:val="ro-RO"/>
        </w:rPr>
      </w:pPr>
      <w:r>
        <w:rPr>
          <w:sz w:val="24"/>
          <w:szCs w:val="24"/>
          <w:lang w:val="ro-RO"/>
        </w:rPr>
        <w:t>Licitaţia</w:t>
      </w:r>
      <w:r w:rsidR="00F473D1" w:rsidRPr="000136A9">
        <w:rPr>
          <w:sz w:val="24"/>
          <w:szCs w:val="24"/>
          <w:lang w:val="ro-RO"/>
        </w:rPr>
        <w:t xml:space="preserve"> va avea loc la sediul Consiliului Local </w:t>
      </w:r>
      <w:r w:rsidR="00BB2F20">
        <w:rPr>
          <w:sz w:val="24"/>
          <w:szCs w:val="24"/>
          <w:lang w:val="ro-RO"/>
        </w:rPr>
        <w:t>Sânpaul</w:t>
      </w:r>
      <w:r w:rsidR="00F473D1" w:rsidRPr="000136A9">
        <w:rPr>
          <w:sz w:val="24"/>
          <w:szCs w:val="24"/>
          <w:lang w:val="ro-RO"/>
        </w:rPr>
        <w:t xml:space="preserve">, localitatea </w:t>
      </w:r>
      <w:r w:rsidR="00BB2F20">
        <w:rPr>
          <w:sz w:val="24"/>
          <w:szCs w:val="24"/>
          <w:lang w:val="ro-RO"/>
        </w:rPr>
        <w:t>Sânpaul</w:t>
      </w:r>
      <w:r w:rsidR="00F473D1" w:rsidRPr="000136A9">
        <w:rPr>
          <w:sz w:val="24"/>
          <w:szCs w:val="24"/>
          <w:lang w:val="ro-RO"/>
        </w:rPr>
        <w:t xml:space="preserve"> nr. 195, judeţul Cluj.</w:t>
      </w:r>
    </w:p>
    <w:p w:rsidR="00F473D1" w:rsidRPr="000136A9" w:rsidRDefault="00F473D1" w:rsidP="00F473D1">
      <w:pPr>
        <w:ind w:firstLine="720"/>
        <w:jc w:val="both"/>
        <w:rPr>
          <w:sz w:val="24"/>
          <w:szCs w:val="24"/>
          <w:lang w:val="ro-RO"/>
        </w:rPr>
      </w:pPr>
      <w:r w:rsidRPr="000136A9">
        <w:rPr>
          <w:sz w:val="24"/>
          <w:szCs w:val="24"/>
          <w:lang w:val="ro-RO"/>
        </w:rPr>
        <w:t xml:space="preserve"> </w:t>
      </w:r>
    </w:p>
    <w:p w:rsidR="00F473D1" w:rsidRDefault="00F473D1" w:rsidP="00F473D1">
      <w:pPr>
        <w:ind w:firstLine="720"/>
        <w:jc w:val="both"/>
        <w:rPr>
          <w:b/>
          <w:sz w:val="24"/>
          <w:szCs w:val="24"/>
          <w:u w:val="single"/>
          <w:lang w:val="ro-RO"/>
        </w:rPr>
      </w:pPr>
      <w:r w:rsidRPr="000136A9">
        <w:rPr>
          <w:b/>
          <w:sz w:val="24"/>
          <w:szCs w:val="24"/>
          <w:u w:val="single"/>
          <w:lang w:val="ro-RO"/>
        </w:rPr>
        <w:t xml:space="preserve">Preţul minim de pornire al licitaţiei este de </w:t>
      </w:r>
      <w:r w:rsidR="007808B3">
        <w:rPr>
          <w:b/>
          <w:sz w:val="24"/>
          <w:szCs w:val="24"/>
          <w:u w:val="single"/>
          <w:lang w:val="ro-RO"/>
        </w:rPr>
        <w:t>……………..</w:t>
      </w:r>
      <w:r w:rsidRPr="000136A9">
        <w:rPr>
          <w:b/>
          <w:sz w:val="24"/>
          <w:szCs w:val="24"/>
          <w:u w:val="single"/>
          <w:lang w:val="ro-RO"/>
        </w:rPr>
        <w:t xml:space="preserve"> lei/</w:t>
      </w:r>
      <w:r w:rsidR="00A026D2">
        <w:rPr>
          <w:b/>
          <w:sz w:val="24"/>
          <w:szCs w:val="24"/>
          <w:u w:val="single"/>
          <w:lang w:val="ro-RO"/>
        </w:rPr>
        <w:t>lună</w:t>
      </w:r>
      <w:r w:rsidR="0040465F">
        <w:rPr>
          <w:b/>
          <w:sz w:val="24"/>
          <w:szCs w:val="24"/>
          <w:u w:val="single"/>
          <w:lang w:val="ro-RO"/>
        </w:rPr>
        <w:t xml:space="preserve"> calendaristic</w:t>
      </w:r>
      <w:r w:rsidR="00A026D2">
        <w:rPr>
          <w:b/>
          <w:sz w:val="24"/>
          <w:szCs w:val="24"/>
          <w:u w:val="single"/>
          <w:lang w:val="ro-RO"/>
        </w:rPr>
        <w:t>ă</w:t>
      </w:r>
      <w:r w:rsidRPr="000136A9">
        <w:rPr>
          <w:b/>
          <w:sz w:val="24"/>
          <w:szCs w:val="24"/>
          <w:u w:val="single"/>
          <w:lang w:val="ro-RO"/>
        </w:rPr>
        <w:t xml:space="preserve"> de închiriere</w:t>
      </w:r>
      <w:r w:rsidR="007808B3">
        <w:rPr>
          <w:b/>
          <w:sz w:val="24"/>
          <w:szCs w:val="24"/>
          <w:u w:val="single"/>
          <w:lang w:val="ro-RO"/>
        </w:rPr>
        <w:t xml:space="preserve"> pentru imobile </w:t>
      </w:r>
      <w:proofErr w:type="spellStart"/>
      <w:r w:rsidR="007808B3">
        <w:rPr>
          <w:b/>
          <w:sz w:val="24"/>
          <w:szCs w:val="24"/>
          <w:u w:val="single"/>
          <w:lang w:val="ro-RO"/>
        </w:rPr>
        <w:t>constructii</w:t>
      </w:r>
      <w:proofErr w:type="spellEnd"/>
      <w:r w:rsidRPr="000136A9">
        <w:rPr>
          <w:b/>
          <w:sz w:val="24"/>
          <w:szCs w:val="24"/>
          <w:u w:val="single"/>
          <w:lang w:val="ro-RO"/>
        </w:rPr>
        <w:t>.</w:t>
      </w:r>
    </w:p>
    <w:p w:rsidR="007808B3" w:rsidRPr="000136A9" w:rsidRDefault="007808B3" w:rsidP="007808B3">
      <w:pPr>
        <w:ind w:firstLine="720"/>
        <w:jc w:val="both"/>
        <w:rPr>
          <w:b/>
          <w:sz w:val="24"/>
          <w:szCs w:val="24"/>
          <w:u w:val="single"/>
          <w:lang w:val="ro-RO"/>
        </w:rPr>
      </w:pPr>
      <w:r w:rsidRPr="000136A9">
        <w:rPr>
          <w:b/>
          <w:sz w:val="24"/>
          <w:szCs w:val="24"/>
          <w:u w:val="single"/>
          <w:lang w:val="ro-RO"/>
        </w:rPr>
        <w:t xml:space="preserve">Preţul minim de pornire al licitaţiei este de </w:t>
      </w:r>
      <w:r>
        <w:rPr>
          <w:b/>
          <w:sz w:val="24"/>
          <w:szCs w:val="24"/>
          <w:u w:val="single"/>
          <w:lang w:val="ro-RO"/>
        </w:rPr>
        <w:t>……………..</w:t>
      </w:r>
      <w:r w:rsidRPr="000136A9">
        <w:rPr>
          <w:b/>
          <w:sz w:val="24"/>
          <w:szCs w:val="24"/>
          <w:u w:val="single"/>
          <w:lang w:val="ro-RO"/>
        </w:rPr>
        <w:t xml:space="preserve"> lei/</w:t>
      </w:r>
      <w:r>
        <w:rPr>
          <w:b/>
          <w:sz w:val="24"/>
          <w:szCs w:val="24"/>
          <w:u w:val="single"/>
          <w:lang w:val="ro-RO"/>
        </w:rPr>
        <w:t>lună calendaristică</w:t>
      </w:r>
      <w:r w:rsidRPr="000136A9">
        <w:rPr>
          <w:b/>
          <w:sz w:val="24"/>
          <w:szCs w:val="24"/>
          <w:u w:val="single"/>
          <w:lang w:val="ro-RO"/>
        </w:rPr>
        <w:t xml:space="preserve"> de închiriere</w:t>
      </w:r>
      <w:r>
        <w:rPr>
          <w:b/>
          <w:sz w:val="24"/>
          <w:szCs w:val="24"/>
          <w:u w:val="single"/>
          <w:lang w:val="ro-RO"/>
        </w:rPr>
        <w:t xml:space="preserve"> pentru imobile terenuri</w:t>
      </w:r>
      <w:r w:rsidRPr="000136A9">
        <w:rPr>
          <w:b/>
          <w:sz w:val="24"/>
          <w:szCs w:val="24"/>
          <w:u w:val="single"/>
          <w:lang w:val="ro-RO"/>
        </w:rPr>
        <w:t>.</w:t>
      </w:r>
    </w:p>
    <w:p w:rsidR="007808B3" w:rsidRPr="000136A9" w:rsidRDefault="007808B3" w:rsidP="00F473D1">
      <w:pPr>
        <w:ind w:firstLine="720"/>
        <w:jc w:val="both"/>
        <w:rPr>
          <w:b/>
          <w:sz w:val="24"/>
          <w:szCs w:val="24"/>
          <w:u w:val="single"/>
          <w:lang w:val="ro-RO"/>
        </w:rPr>
      </w:pPr>
    </w:p>
    <w:p w:rsidR="00F473D1" w:rsidRPr="000136A9" w:rsidRDefault="00F473D1" w:rsidP="00F473D1">
      <w:pPr>
        <w:jc w:val="both"/>
        <w:rPr>
          <w:b/>
          <w:sz w:val="24"/>
          <w:szCs w:val="24"/>
          <w:lang w:val="ro-RO"/>
        </w:rPr>
      </w:pPr>
    </w:p>
    <w:p w:rsidR="00F473D1" w:rsidRPr="000136A9" w:rsidRDefault="00F473D1" w:rsidP="00F473D1">
      <w:pPr>
        <w:jc w:val="both"/>
        <w:rPr>
          <w:b/>
          <w:sz w:val="24"/>
          <w:szCs w:val="24"/>
          <w:lang w:val="ro-RO"/>
        </w:rPr>
      </w:pPr>
      <w:r w:rsidRPr="000136A9">
        <w:rPr>
          <w:b/>
          <w:sz w:val="24"/>
          <w:szCs w:val="24"/>
          <w:lang w:val="ro-RO"/>
        </w:rPr>
        <w:t xml:space="preserve">Condiţii pentru participanţii la şedinţa de deschidere: </w:t>
      </w:r>
    </w:p>
    <w:p w:rsidR="00F473D1" w:rsidRPr="000136A9" w:rsidRDefault="00F473D1" w:rsidP="00F473D1">
      <w:pPr>
        <w:ind w:firstLine="720"/>
        <w:jc w:val="both"/>
        <w:rPr>
          <w:color w:val="000000"/>
          <w:sz w:val="24"/>
          <w:szCs w:val="24"/>
          <w:lang w:val="ro-RO"/>
        </w:rPr>
      </w:pPr>
      <w:r w:rsidRPr="000136A9">
        <w:rPr>
          <w:color w:val="000000"/>
          <w:sz w:val="24"/>
          <w:szCs w:val="24"/>
          <w:lang w:val="ro-RO"/>
        </w:rPr>
        <w:t>Pot participa la şedinţa de deschidere a ofertelor ofertanţii care au dreptul de a licita sau reprezentanţi împuterniciţi în scris ai acestora, care vor prezenta împuternicirea scrisă şi o copie de pe actul de identitate.</w:t>
      </w:r>
    </w:p>
    <w:p w:rsidR="004A7B7F" w:rsidRDefault="004A7B7F" w:rsidP="00436BE4">
      <w:pPr>
        <w:spacing w:line="360" w:lineRule="auto"/>
        <w:jc w:val="both"/>
        <w:rPr>
          <w:sz w:val="24"/>
          <w:szCs w:val="24"/>
          <w:lang w:val="ro-RO"/>
        </w:rPr>
      </w:pPr>
    </w:p>
    <w:p w:rsidR="004A7B7F" w:rsidRDefault="004A7B7F" w:rsidP="00436BE4">
      <w:pPr>
        <w:spacing w:line="360" w:lineRule="auto"/>
        <w:jc w:val="both"/>
        <w:rPr>
          <w:sz w:val="24"/>
          <w:szCs w:val="24"/>
          <w:lang w:val="ro-RO"/>
        </w:rPr>
      </w:pPr>
    </w:p>
    <w:p w:rsidR="004A7B7F" w:rsidRDefault="00BB2F20" w:rsidP="00436BE4">
      <w:pPr>
        <w:spacing w:line="360" w:lineRule="auto"/>
        <w:jc w:val="both"/>
        <w:rPr>
          <w:sz w:val="24"/>
          <w:szCs w:val="24"/>
          <w:lang w:val="ro-RO"/>
        </w:rPr>
      </w:pPr>
      <w:r>
        <w:rPr>
          <w:sz w:val="24"/>
          <w:szCs w:val="24"/>
          <w:lang w:val="ro-RO"/>
        </w:rPr>
        <w:t>Sânpaul</w:t>
      </w:r>
      <w:r w:rsidR="004A7B7F">
        <w:rPr>
          <w:sz w:val="24"/>
          <w:szCs w:val="24"/>
          <w:lang w:val="ro-RO"/>
        </w:rPr>
        <w:t>, Cluj</w:t>
      </w:r>
    </w:p>
    <w:sectPr w:rsidR="004A7B7F" w:rsidSect="00D34DD9">
      <w:headerReference w:type="first" r:id="rId8"/>
      <w:pgSz w:w="11906" w:h="16838"/>
      <w:pgMar w:top="1134" w:right="1133" w:bottom="851"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F3" w:rsidRDefault="002D26F3" w:rsidP="00F73EAD">
      <w:r>
        <w:separator/>
      </w:r>
    </w:p>
  </w:endnote>
  <w:endnote w:type="continuationSeparator" w:id="0">
    <w:p w:rsidR="002D26F3" w:rsidRDefault="002D26F3" w:rsidP="00F73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F3" w:rsidRDefault="002D26F3" w:rsidP="00F73EAD">
      <w:r>
        <w:separator/>
      </w:r>
    </w:p>
  </w:footnote>
  <w:footnote w:type="continuationSeparator" w:id="0">
    <w:p w:rsidR="002D26F3" w:rsidRDefault="002D26F3" w:rsidP="00F73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F3" w:rsidRPr="005A4FAB" w:rsidRDefault="002D26F3" w:rsidP="00985504">
    <w:pPr>
      <w:jc w:val="center"/>
      <w:rPr>
        <w:b/>
        <w:bCs/>
        <w:sz w:val="18"/>
        <w:szCs w:val="18"/>
        <w:lang w:val="it-IT"/>
      </w:rPr>
    </w:pPr>
    <w:r w:rsidRPr="005A4FAB">
      <w:rPr>
        <w:b/>
        <w:bCs/>
        <w:sz w:val="18"/>
        <w:szCs w:val="18"/>
        <w:lang w:val="it-IT"/>
      </w:rPr>
      <w:t>ROMÂNIA</w:t>
    </w:r>
  </w:p>
  <w:p w:rsidR="002D26F3" w:rsidRPr="005A4FAB" w:rsidRDefault="002D26F3" w:rsidP="00985504">
    <w:pPr>
      <w:jc w:val="center"/>
      <w:rPr>
        <w:b/>
        <w:bCs/>
        <w:sz w:val="18"/>
        <w:szCs w:val="18"/>
        <w:lang w:val="it-IT"/>
      </w:rPr>
    </w:pPr>
    <w:r w:rsidRPr="005A4FAB">
      <w:rPr>
        <w:b/>
        <w:bCs/>
        <w:sz w:val="18"/>
        <w:szCs w:val="18"/>
        <w:lang w:val="it-IT"/>
      </w:rPr>
      <w:t>JUDEŢUL CLUJ</w:t>
    </w:r>
  </w:p>
  <w:p w:rsidR="002D26F3" w:rsidRPr="005A4FAB" w:rsidRDefault="002D26F3" w:rsidP="00985504">
    <w:pPr>
      <w:pBdr>
        <w:bottom w:val="single" w:sz="12" w:space="1" w:color="auto"/>
      </w:pBdr>
      <w:jc w:val="center"/>
      <w:rPr>
        <w:b/>
        <w:bCs/>
        <w:sz w:val="18"/>
        <w:szCs w:val="18"/>
        <w:lang w:val="it-IT"/>
      </w:rPr>
    </w:pPr>
    <w:r w:rsidRPr="005A4FAB">
      <w:rPr>
        <w:b/>
        <w:bCs/>
        <w:sz w:val="18"/>
        <w:szCs w:val="18"/>
        <w:lang w:val="it-IT"/>
      </w:rPr>
      <w:t>COMUNA SÎNPAUL</w:t>
    </w:r>
  </w:p>
  <w:p w:rsidR="002D26F3" w:rsidRPr="005A4FAB" w:rsidRDefault="002D26F3" w:rsidP="00985504">
    <w:pPr>
      <w:jc w:val="center"/>
      <w:rPr>
        <w:b/>
        <w:bCs/>
        <w:sz w:val="18"/>
        <w:szCs w:val="18"/>
        <w:lang w:val="it-IT"/>
      </w:rPr>
    </w:pPr>
    <w:r w:rsidRPr="005A4FAB">
      <w:rPr>
        <w:b/>
        <w:bCs/>
        <w:sz w:val="18"/>
        <w:szCs w:val="18"/>
        <w:lang w:val="it-IT"/>
      </w:rPr>
      <w:t>Sînpaul nr. 195, judeţul Cluj; telefon +40-264-282810, fax +40-264-282805</w:t>
    </w:r>
  </w:p>
  <w:p w:rsidR="002D26F3" w:rsidRPr="00FA1B43" w:rsidRDefault="002D26F3" w:rsidP="00985504">
    <w:pPr>
      <w:jc w:val="center"/>
      <w:rPr>
        <w:b/>
        <w:bCs/>
        <w:lang w:val="it-IT"/>
      </w:rPr>
    </w:pPr>
    <w:r w:rsidRPr="005A4FAB">
      <w:rPr>
        <w:b/>
        <w:bCs/>
        <w:sz w:val="18"/>
        <w:szCs w:val="18"/>
        <w:lang w:val="it-IT"/>
      </w:rPr>
      <w:t>www.primariasinpaul.ro</w:t>
    </w:r>
  </w:p>
  <w:p w:rsidR="002D26F3" w:rsidRDefault="002D2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C84"/>
    <w:multiLevelType w:val="hybridMultilevel"/>
    <w:tmpl w:val="629C92FA"/>
    <w:lvl w:ilvl="0" w:tplc="17B2631A">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B8D1481"/>
    <w:multiLevelType w:val="hybridMultilevel"/>
    <w:tmpl w:val="F8F8ECA6"/>
    <w:lvl w:ilvl="0" w:tplc="246E0DFC">
      <w:start w:val="1"/>
      <w:numFmt w:val="decimal"/>
      <w:lvlText w:val="%1."/>
      <w:lvlJc w:val="left"/>
      <w:pPr>
        <w:tabs>
          <w:tab w:val="num" w:pos="1714"/>
        </w:tabs>
        <w:ind w:left="1714" w:hanging="10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25BC5227"/>
    <w:multiLevelType w:val="hybridMultilevel"/>
    <w:tmpl w:val="AA3EB1DC"/>
    <w:lvl w:ilvl="0" w:tplc="DE7A69A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CC4FD5"/>
    <w:multiLevelType w:val="hybridMultilevel"/>
    <w:tmpl w:val="A3962884"/>
    <w:lvl w:ilvl="0" w:tplc="B8620066">
      <w:start w:val="15"/>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nsid w:val="2CA50084"/>
    <w:multiLevelType w:val="hybridMultilevel"/>
    <w:tmpl w:val="970C0DC0"/>
    <w:lvl w:ilvl="0" w:tplc="FC62DCFE">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45AA57B1"/>
    <w:multiLevelType w:val="hybridMultilevel"/>
    <w:tmpl w:val="6DEA0772"/>
    <w:lvl w:ilvl="0" w:tplc="F82C48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1458BB"/>
    <w:multiLevelType w:val="hybridMultilevel"/>
    <w:tmpl w:val="30D60A3C"/>
    <w:lvl w:ilvl="0" w:tplc="1EB8FFDC">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16B07"/>
    <w:multiLevelType w:val="hybridMultilevel"/>
    <w:tmpl w:val="9320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54E5C"/>
    <w:multiLevelType w:val="hybridMultilevel"/>
    <w:tmpl w:val="A68A751E"/>
    <w:lvl w:ilvl="0" w:tplc="1CF65D98">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AE35678"/>
    <w:multiLevelType w:val="hybridMultilevel"/>
    <w:tmpl w:val="B7ACFA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280FC2"/>
    <w:multiLevelType w:val="multilevel"/>
    <w:tmpl w:val="D1D4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928"/>
        </w:tabs>
        <w:ind w:left="92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C222F"/>
    <w:multiLevelType w:val="hybridMultilevel"/>
    <w:tmpl w:val="E76472C0"/>
    <w:lvl w:ilvl="0" w:tplc="F63856B6">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1"/>
  </w:num>
  <w:num w:numId="2">
    <w:abstractNumId w:val="5"/>
  </w:num>
  <w:num w:numId="3">
    <w:abstractNumId w:val="1"/>
  </w:num>
  <w:num w:numId="4">
    <w:abstractNumId w:val="0"/>
  </w:num>
  <w:num w:numId="5">
    <w:abstractNumId w:val="4"/>
  </w:num>
  <w:num w:numId="6">
    <w:abstractNumId w:val="3"/>
  </w:num>
  <w:num w:numId="7">
    <w:abstractNumId w:val="7"/>
  </w:num>
  <w:num w:numId="8">
    <w:abstractNumId w:val="2"/>
  </w:num>
  <w:num w:numId="9">
    <w:abstractNumId w:val="9"/>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F57CE"/>
    <w:rsid w:val="00003E6C"/>
    <w:rsid w:val="00007856"/>
    <w:rsid w:val="000136A9"/>
    <w:rsid w:val="0001799B"/>
    <w:rsid w:val="00017ACD"/>
    <w:rsid w:val="00020719"/>
    <w:rsid w:val="00050FDD"/>
    <w:rsid w:val="000563F0"/>
    <w:rsid w:val="00057558"/>
    <w:rsid w:val="00060C47"/>
    <w:rsid w:val="000870F4"/>
    <w:rsid w:val="00094885"/>
    <w:rsid w:val="00095163"/>
    <w:rsid w:val="000A61DA"/>
    <w:rsid w:val="000A732A"/>
    <w:rsid w:val="000D046F"/>
    <w:rsid w:val="000F4BB6"/>
    <w:rsid w:val="001146F9"/>
    <w:rsid w:val="00117158"/>
    <w:rsid w:val="00117DAC"/>
    <w:rsid w:val="0012405E"/>
    <w:rsid w:val="001375FF"/>
    <w:rsid w:val="001623D2"/>
    <w:rsid w:val="001A7623"/>
    <w:rsid w:val="001B5A26"/>
    <w:rsid w:val="001C5C55"/>
    <w:rsid w:val="001D1638"/>
    <w:rsid w:val="001E717D"/>
    <w:rsid w:val="001F3B09"/>
    <w:rsid w:val="002120D3"/>
    <w:rsid w:val="002143BD"/>
    <w:rsid w:val="00233057"/>
    <w:rsid w:val="00236796"/>
    <w:rsid w:val="00236EA5"/>
    <w:rsid w:val="002764E6"/>
    <w:rsid w:val="00285089"/>
    <w:rsid w:val="00293CED"/>
    <w:rsid w:val="002C2F22"/>
    <w:rsid w:val="002C4AD1"/>
    <w:rsid w:val="002C4DF1"/>
    <w:rsid w:val="002C4E52"/>
    <w:rsid w:val="002C7D1B"/>
    <w:rsid w:val="002D26F3"/>
    <w:rsid w:val="002E77F7"/>
    <w:rsid w:val="002F2D6D"/>
    <w:rsid w:val="003260E7"/>
    <w:rsid w:val="00330C7C"/>
    <w:rsid w:val="00346C87"/>
    <w:rsid w:val="00347D77"/>
    <w:rsid w:val="00365A69"/>
    <w:rsid w:val="00366499"/>
    <w:rsid w:val="0038206A"/>
    <w:rsid w:val="0038268F"/>
    <w:rsid w:val="003A1DD4"/>
    <w:rsid w:val="003A325D"/>
    <w:rsid w:val="003A761E"/>
    <w:rsid w:val="003B0C15"/>
    <w:rsid w:val="003C0B75"/>
    <w:rsid w:val="003C1472"/>
    <w:rsid w:val="003C284C"/>
    <w:rsid w:val="003C326D"/>
    <w:rsid w:val="003D0EFF"/>
    <w:rsid w:val="003D43EE"/>
    <w:rsid w:val="003D4685"/>
    <w:rsid w:val="003D4F32"/>
    <w:rsid w:val="003D7AF4"/>
    <w:rsid w:val="003E69CD"/>
    <w:rsid w:val="003F0CF8"/>
    <w:rsid w:val="0040465F"/>
    <w:rsid w:val="00412A1F"/>
    <w:rsid w:val="00412B03"/>
    <w:rsid w:val="00415FAC"/>
    <w:rsid w:val="0042137F"/>
    <w:rsid w:val="00436BE4"/>
    <w:rsid w:val="0044633F"/>
    <w:rsid w:val="00446DAB"/>
    <w:rsid w:val="00457781"/>
    <w:rsid w:val="00470C37"/>
    <w:rsid w:val="00496F99"/>
    <w:rsid w:val="004A3DDB"/>
    <w:rsid w:val="004A7B7F"/>
    <w:rsid w:val="004B0B7C"/>
    <w:rsid w:val="004C343A"/>
    <w:rsid w:val="004C4DF6"/>
    <w:rsid w:val="004D037A"/>
    <w:rsid w:val="004D4063"/>
    <w:rsid w:val="004E6CB7"/>
    <w:rsid w:val="004F0BDE"/>
    <w:rsid w:val="004F1571"/>
    <w:rsid w:val="004F4568"/>
    <w:rsid w:val="00517FBA"/>
    <w:rsid w:val="00526C93"/>
    <w:rsid w:val="00532C20"/>
    <w:rsid w:val="0053703F"/>
    <w:rsid w:val="00560251"/>
    <w:rsid w:val="00573AF3"/>
    <w:rsid w:val="00573CE0"/>
    <w:rsid w:val="00596D76"/>
    <w:rsid w:val="005A4FAB"/>
    <w:rsid w:val="005A6B75"/>
    <w:rsid w:val="005B0834"/>
    <w:rsid w:val="005D10D4"/>
    <w:rsid w:val="005E7FFA"/>
    <w:rsid w:val="005F3C29"/>
    <w:rsid w:val="005F6927"/>
    <w:rsid w:val="0062294A"/>
    <w:rsid w:val="00622A04"/>
    <w:rsid w:val="00631936"/>
    <w:rsid w:val="0063577E"/>
    <w:rsid w:val="00635D11"/>
    <w:rsid w:val="00645C41"/>
    <w:rsid w:val="0065127D"/>
    <w:rsid w:val="0066150D"/>
    <w:rsid w:val="00673D68"/>
    <w:rsid w:val="00695B52"/>
    <w:rsid w:val="006B65FA"/>
    <w:rsid w:val="006C56D0"/>
    <w:rsid w:val="006F0698"/>
    <w:rsid w:val="006F274E"/>
    <w:rsid w:val="006F5C9B"/>
    <w:rsid w:val="00702173"/>
    <w:rsid w:val="00705351"/>
    <w:rsid w:val="00707291"/>
    <w:rsid w:val="00716B7A"/>
    <w:rsid w:val="00720F74"/>
    <w:rsid w:val="00730FAE"/>
    <w:rsid w:val="007450CA"/>
    <w:rsid w:val="00763BDF"/>
    <w:rsid w:val="007808B3"/>
    <w:rsid w:val="00783F66"/>
    <w:rsid w:val="00795BC9"/>
    <w:rsid w:val="007A43AF"/>
    <w:rsid w:val="007C63CF"/>
    <w:rsid w:val="007F7C06"/>
    <w:rsid w:val="00807DA9"/>
    <w:rsid w:val="008102FF"/>
    <w:rsid w:val="00814D4F"/>
    <w:rsid w:val="00815DB7"/>
    <w:rsid w:val="00824EC8"/>
    <w:rsid w:val="00842EA9"/>
    <w:rsid w:val="00873571"/>
    <w:rsid w:val="008751B2"/>
    <w:rsid w:val="008A04EE"/>
    <w:rsid w:val="008A4687"/>
    <w:rsid w:val="008A7F31"/>
    <w:rsid w:val="008B03B7"/>
    <w:rsid w:val="008D51B7"/>
    <w:rsid w:val="008D6079"/>
    <w:rsid w:val="00910F9C"/>
    <w:rsid w:val="00911AA3"/>
    <w:rsid w:val="0091232D"/>
    <w:rsid w:val="00913E56"/>
    <w:rsid w:val="009651F2"/>
    <w:rsid w:val="0096730C"/>
    <w:rsid w:val="00971343"/>
    <w:rsid w:val="00985504"/>
    <w:rsid w:val="00986A36"/>
    <w:rsid w:val="009915B9"/>
    <w:rsid w:val="009A4659"/>
    <w:rsid w:val="009A71A4"/>
    <w:rsid w:val="009B610B"/>
    <w:rsid w:val="009D3377"/>
    <w:rsid w:val="00A00C02"/>
    <w:rsid w:val="00A026D2"/>
    <w:rsid w:val="00A44494"/>
    <w:rsid w:val="00A447F4"/>
    <w:rsid w:val="00A577CE"/>
    <w:rsid w:val="00A746D2"/>
    <w:rsid w:val="00A7474D"/>
    <w:rsid w:val="00A85C3E"/>
    <w:rsid w:val="00A92E62"/>
    <w:rsid w:val="00A96A50"/>
    <w:rsid w:val="00AA7A36"/>
    <w:rsid w:val="00AB7D06"/>
    <w:rsid w:val="00AC45EC"/>
    <w:rsid w:val="00AE47D2"/>
    <w:rsid w:val="00B01ACF"/>
    <w:rsid w:val="00B40BAC"/>
    <w:rsid w:val="00B443EC"/>
    <w:rsid w:val="00B6326D"/>
    <w:rsid w:val="00B808E8"/>
    <w:rsid w:val="00BB2F20"/>
    <w:rsid w:val="00BB6F1A"/>
    <w:rsid w:val="00BB7A60"/>
    <w:rsid w:val="00BD0833"/>
    <w:rsid w:val="00BD0CCC"/>
    <w:rsid w:val="00BD7EFB"/>
    <w:rsid w:val="00C1052F"/>
    <w:rsid w:val="00C14FF1"/>
    <w:rsid w:val="00C239B8"/>
    <w:rsid w:val="00C32CD4"/>
    <w:rsid w:val="00C555DA"/>
    <w:rsid w:val="00C63699"/>
    <w:rsid w:val="00C85F3D"/>
    <w:rsid w:val="00C9149C"/>
    <w:rsid w:val="00C92641"/>
    <w:rsid w:val="00C934EE"/>
    <w:rsid w:val="00CB17C8"/>
    <w:rsid w:val="00CB1A70"/>
    <w:rsid w:val="00CB3667"/>
    <w:rsid w:val="00CD2AB6"/>
    <w:rsid w:val="00CD42BF"/>
    <w:rsid w:val="00CD4DE5"/>
    <w:rsid w:val="00CE08FF"/>
    <w:rsid w:val="00CF0145"/>
    <w:rsid w:val="00CF3ABE"/>
    <w:rsid w:val="00CF4A4F"/>
    <w:rsid w:val="00D0078F"/>
    <w:rsid w:val="00D072AD"/>
    <w:rsid w:val="00D1289D"/>
    <w:rsid w:val="00D204ED"/>
    <w:rsid w:val="00D20840"/>
    <w:rsid w:val="00D26B8B"/>
    <w:rsid w:val="00D34DD9"/>
    <w:rsid w:val="00D43F16"/>
    <w:rsid w:val="00D961A0"/>
    <w:rsid w:val="00DA2612"/>
    <w:rsid w:val="00DD2B7F"/>
    <w:rsid w:val="00DD73E3"/>
    <w:rsid w:val="00DF5212"/>
    <w:rsid w:val="00E21C57"/>
    <w:rsid w:val="00E32B7B"/>
    <w:rsid w:val="00E41332"/>
    <w:rsid w:val="00E91164"/>
    <w:rsid w:val="00E93058"/>
    <w:rsid w:val="00E973B9"/>
    <w:rsid w:val="00EA4BE5"/>
    <w:rsid w:val="00EB2C1F"/>
    <w:rsid w:val="00EB2E49"/>
    <w:rsid w:val="00EE1A59"/>
    <w:rsid w:val="00F10715"/>
    <w:rsid w:val="00F2741E"/>
    <w:rsid w:val="00F43ABA"/>
    <w:rsid w:val="00F473D1"/>
    <w:rsid w:val="00F62A52"/>
    <w:rsid w:val="00F6532B"/>
    <w:rsid w:val="00F73EAD"/>
    <w:rsid w:val="00FA61FF"/>
    <w:rsid w:val="00FA78E3"/>
    <w:rsid w:val="00FD7D80"/>
    <w:rsid w:val="00FF3914"/>
    <w:rsid w:val="00FF57CE"/>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2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D0078F"/>
    <w:rPr>
      <w:b/>
      <w:bCs/>
    </w:rPr>
  </w:style>
  <w:style w:type="character" w:styleId="Hyperlink">
    <w:name w:val="Hyperlink"/>
    <w:basedOn w:val="DefaultParagraphFont"/>
    <w:rsid w:val="00FD7D80"/>
    <w:rPr>
      <w:color w:val="0000FF"/>
      <w:u w:val="single"/>
    </w:rPr>
  </w:style>
  <w:style w:type="paragraph" w:styleId="BalloonText">
    <w:name w:val="Balloon Text"/>
    <w:basedOn w:val="Normal"/>
    <w:link w:val="BalloonTextChar"/>
    <w:rsid w:val="00FF5B4F"/>
    <w:rPr>
      <w:rFonts w:ascii="Tahoma" w:hAnsi="Tahoma" w:cs="Tahoma"/>
      <w:sz w:val="16"/>
      <w:szCs w:val="16"/>
    </w:rPr>
  </w:style>
  <w:style w:type="character" w:customStyle="1" w:styleId="BalloonTextChar">
    <w:name w:val="Balloon Text Char"/>
    <w:basedOn w:val="DefaultParagraphFont"/>
    <w:link w:val="BalloonText"/>
    <w:rsid w:val="00FF5B4F"/>
    <w:rPr>
      <w:rFonts w:ascii="Tahoma" w:hAnsi="Tahoma" w:cs="Tahoma"/>
      <w:sz w:val="16"/>
      <w:szCs w:val="16"/>
      <w:lang w:val="en-AU"/>
    </w:rPr>
  </w:style>
  <w:style w:type="paragraph" w:styleId="Header">
    <w:name w:val="header"/>
    <w:basedOn w:val="Normal"/>
    <w:link w:val="HeaderChar"/>
    <w:rsid w:val="00F73EAD"/>
    <w:pPr>
      <w:tabs>
        <w:tab w:val="center" w:pos="4680"/>
        <w:tab w:val="right" w:pos="9360"/>
      </w:tabs>
    </w:pPr>
  </w:style>
  <w:style w:type="character" w:customStyle="1" w:styleId="HeaderChar">
    <w:name w:val="Header Char"/>
    <w:basedOn w:val="DefaultParagraphFont"/>
    <w:link w:val="Header"/>
    <w:rsid w:val="00F73EAD"/>
    <w:rPr>
      <w:lang w:val="en-AU"/>
    </w:rPr>
  </w:style>
  <w:style w:type="paragraph" w:styleId="Footer">
    <w:name w:val="footer"/>
    <w:basedOn w:val="Normal"/>
    <w:link w:val="FooterChar"/>
    <w:rsid w:val="00F73EAD"/>
    <w:pPr>
      <w:tabs>
        <w:tab w:val="center" w:pos="4680"/>
        <w:tab w:val="right" w:pos="9360"/>
      </w:tabs>
    </w:pPr>
  </w:style>
  <w:style w:type="character" w:customStyle="1" w:styleId="FooterChar">
    <w:name w:val="Footer Char"/>
    <w:basedOn w:val="DefaultParagraphFont"/>
    <w:link w:val="Footer"/>
    <w:rsid w:val="00F73EAD"/>
    <w:rPr>
      <w:lang w:val="en-AU"/>
    </w:rPr>
  </w:style>
  <w:style w:type="paragraph" w:styleId="ListParagraph">
    <w:name w:val="List Paragraph"/>
    <w:basedOn w:val="Normal"/>
    <w:uiPriority w:val="34"/>
    <w:qFormat/>
    <w:rsid w:val="00A00C02"/>
    <w:pPr>
      <w:ind w:left="720"/>
      <w:contextualSpacing/>
    </w:pPr>
  </w:style>
  <w:style w:type="paragraph" w:styleId="Title">
    <w:name w:val="Title"/>
    <w:basedOn w:val="Normal"/>
    <w:next w:val="Normal"/>
    <w:link w:val="TitleChar"/>
    <w:qFormat/>
    <w:rsid w:val="00A44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47F4"/>
    <w:rPr>
      <w:rFonts w:asciiTheme="majorHAnsi" w:eastAsiaTheme="majorEastAsia" w:hAnsiTheme="majorHAnsi" w:cstheme="majorBidi"/>
      <w:color w:val="17365D" w:themeColor="text2" w:themeShade="BF"/>
      <w:spacing w:val="5"/>
      <w:kern w:val="28"/>
      <w:sz w:val="52"/>
      <w:szCs w:val="52"/>
      <w:lang w:val="en-AU"/>
    </w:rPr>
  </w:style>
  <w:style w:type="paragraph" w:styleId="BodyTextIndent">
    <w:name w:val="Body Text Indent"/>
    <w:basedOn w:val="Normal"/>
    <w:link w:val="BodyTextIndentChar"/>
    <w:rsid w:val="00F473D1"/>
    <w:pPr>
      <w:ind w:left="720"/>
      <w:jc w:val="both"/>
    </w:pPr>
    <w:rPr>
      <w:sz w:val="24"/>
      <w:lang w:val="ro-RO" w:eastAsia="ro-RO"/>
    </w:rPr>
  </w:style>
  <w:style w:type="character" w:customStyle="1" w:styleId="BodyTextIndentChar">
    <w:name w:val="Body Text Indent Char"/>
    <w:basedOn w:val="DefaultParagraphFont"/>
    <w:link w:val="BodyTextIndent"/>
    <w:rsid w:val="00F473D1"/>
    <w:rPr>
      <w:sz w:val="24"/>
      <w:lang w:val="ro-RO" w:eastAsia="ro-RO"/>
    </w:rPr>
  </w:style>
  <w:style w:type="paragraph" w:styleId="NoSpacing">
    <w:name w:val="No Spacing"/>
    <w:qFormat/>
    <w:rsid w:val="00F473D1"/>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44994">
      <w:bodyDiv w:val="1"/>
      <w:marLeft w:val="0"/>
      <w:marRight w:val="0"/>
      <w:marTop w:val="0"/>
      <w:marBottom w:val="0"/>
      <w:divBdr>
        <w:top w:val="none" w:sz="0" w:space="0" w:color="auto"/>
        <w:left w:val="none" w:sz="0" w:space="0" w:color="auto"/>
        <w:bottom w:val="none" w:sz="0" w:space="0" w:color="auto"/>
        <w:right w:val="none" w:sz="0" w:space="0" w:color="auto"/>
      </w:divBdr>
    </w:div>
    <w:div w:id="2243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CA27-E99E-40D7-B48C-DD9D9A4B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1860</Words>
  <Characters>11600</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JUDEŢUL CLUJ</vt:lpstr>
    </vt:vector>
  </TitlesOfParts>
  <Company>Primaria Sinpaul</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CLUJ</dc:title>
  <dc:creator>Tudor</dc:creator>
  <cp:lastModifiedBy>liviu.salanta</cp:lastModifiedBy>
  <cp:revision>2</cp:revision>
  <cp:lastPrinted>2017-05-08T06:14:00Z</cp:lastPrinted>
  <dcterms:created xsi:type="dcterms:W3CDTF">2019-05-09T05:38:00Z</dcterms:created>
  <dcterms:modified xsi:type="dcterms:W3CDTF">2019-05-09T05:38:00Z</dcterms:modified>
</cp:coreProperties>
</file>